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0584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t="0" r="0" b="0" l="0"/>
            <wp:wrapNone/>
            <wp:docPr id="16699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900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76"/>
        <w:gridCol w:w="5324"/>
      </w:tblGrid>
      <w:tr>
        <w:trPr>
          <w:cantSplit/>
        </w:trPr>
        <w:tc>
          <w:tcPr>
            <w:tcW w:type="dxa" w:w="45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3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322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24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E56C0"/>
          <w:sz w:val="25"/>
          <w:szCs w:val="25"/>
        </w:rPr>
        <w:t xml:space="preserve">CUADERNILLO DE REPASO · MATEMÁTICAS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Repaso de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Matemáticas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2.º de ESO · Para el verano y los repasos de evaluación</w:t>
      </w:r>
    </w:p>
    <w:p>
      <w:pPr>
        <w:spacing w:after="0" w:before="6209" w:line="40" w:lineRule="exact"/>
      </w:pPr>
    </w:p>
    <w:tbl>
      <w:tblPr>
        <w:tblW w:type="dxa" w:w="10200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240"/>
        <w:gridCol w:w="1954"/>
        <w:gridCol w:w="7006"/>
      </w:tblGrid>
      <w:tr>
        <w:trPr>
          <w:cantSplit/>
        </w:trPr>
        <w:tc>
          <w:tcPr>
            <w:tcW w:type="dxa" w:w="1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14 fichas</w:t>
            </w:r>
          </w:p>
        </w:tc>
        <w:tc>
          <w:tcPr>
            <w:tcW w:type="dxa" w:w="19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98 ejercicios</w:t>
            </w:r>
          </w:p>
        </w:tc>
        <w:tc>
          <w:tcPr>
            <w:tcW w:type="dxa" w:w="70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Soluciones paso a paso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_____________________________________________</w:t>
      </w:r>
    </w:p>
    <w:p>
      <w:pPr>
        <w:keepLines/>
        <w:tabs>
          <w:tab w:val="left" w:pos="5022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repaso de Matemáticas de 2.º de ESO · Para el alumnado y las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Repasa el álgebra que se estrena en 2.º de ESO (valor numérico, polinomios e identidades notables,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ecuaciones con denominadores, ecuaciones de segundo grado y sistemas de dos ecuaciones), que empieza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por las ecuaciones con paréntesis de 1.º, sin dejar atrás los números: operaciones combinadas, potencias 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notación científica, la proporcionalidad directa e inversa y el teorema de Pitágoras. Va en cinco bloques: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«Números y potencias», «Proporcionalidad», «Expresiones algebraicas», «Ecuaciones y sistemas» 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«Geometría», con 14 fichas y 98 ejercicios. Dentro de cada bloque, las fichas van de la más sencilla a la más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larga.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No están las funciones lineales, el área y el volumen de los cuerpos ni la probabilidad, que la secuencia del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Ministerio también pone en 2.º: Aulapedia todavía no tiene fichas de esos temas para la ESO.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usarlo en 2.º de ESO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ecuaciones son el centro de 2.º y de 3.º, así que merece la pena darles más sesiones que al resto.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Comprueba cada solución sustituyéndola en la ecuación: así sabes si vas bien antes de mirar el solucionario.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 ficha de polinomios y la de identidades notables preparan las ecuaciones de segundo grado; en los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sistemas, elige el método que te resulte más cómodo y piensa por qué. Si es para la recuperación, empieza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por los bloques que peor salieron en el examen.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solución recuerda su ejercicio (los problemas largos, por el principio) y lleva los pasos, no solo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resultado. Al corregir, compara paso a paso: si el resultado no coincide, busca el primer paso distinto, que es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donde está el error, y rehaz desde ahí. Un error de signo o de unidades no es lo mismo que no saber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método: anótalo al lado para repasarlo.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 Está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 enlace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repaso de Matemáticas de 2.º de ESO</w:t>
      </w:r>
    </w:p>
    <w:p>
      <w:pPr>
        <w:keepNext/>
        <w:keepLines/>
        <w:tabs>
          <w:tab w:val="right" w:pos="10800"/>
        </w:tabs>
        <w:spacing w:after="0" w:before="228" w:line="236" w:lineRule="auto"/>
        <w:ind w:left="9097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518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509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Números y potencias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4098"/>
          <w:tab w:val="left" w:pos="9511"/>
          <w:tab w:val="right" w:pos="10800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Enteros: operaciones combinadas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21</w:t>
      </w:r>
    </w:p>
    <w:p>
      <w:pPr>
        <w:keepNext/>
        <w:keepLines/>
        <w:tabs>
          <w:tab w:val="left" w:pos="4417"/>
          <w:tab w:val="left" w:pos="9517"/>
          <w:tab w:val="right" w:pos="10800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Fracciones: operaciones combinadas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22</w:t>
      </w:r>
    </w:p>
    <w:p>
      <w:pPr>
        <w:keepNext/>
        <w:keepLines/>
        <w:tabs>
          <w:tab w:val="left" w:pos="3710"/>
          <w:tab w:val="left" w:pos="9514"/>
          <w:tab w:val="right" w:pos="10800"/>
        </w:tabs>
        <w:spacing w:after="0" w:before="33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Propiedades de las potencias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23</w:t>
      </w:r>
    </w:p>
    <w:p>
      <w:pPr>
        <w:keepNext/>
        <w:keepLines/>
        <w:tabs>
          <w:tab w:val="left" w:pos="2709"/>
          <w:tab w:val="left" w:pos="9533"/>
          <w:tab w:val="right" w:pos="10800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Notación científica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25</w:t>
      </w:r>
    </w:p>
    <w:p>
      <w:pPr>
        <w:keepNext/>
        <w:keepLines/>
        <w:tabs>
          <w:tab w:val="left" w:pos="400"/>
          <w:tab w:val="left" w:pos="9509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Proporcionalidad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8</w:t>
      </w:r>
    </w:p>
    <w:p>
      <w:pPr>
        <w:keepNext/>
        <w:keepLines/>
        <w:tabs>
          <w:tab w:val="left" w:pos="3784"/>
          <w:tab w:val="left" w:pos="9511"/>
          <w:tab w:val="right" w:pos="10800"/>
        </w:tabs>
        <w:spacing w:after="0" w:before="86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Regla de tres directa e inversa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26</w:t>
      </w:r>
    </w:p>
    <w:p>
      <w:pPr>
        <w:keepLines/>
        <w:tabs>
          <w:tab w:val="left" w:pos="400"/>
          <w:tab w:val="left" w:pos="9520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Expresiones algebraicas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9</w:t>
      </w:r>
    </w:p>
    <w:p>
      <w:pPr>
        <w:keepNext/>
        <w:keepLines/>
        <w:tabs>
          <w:tab w:val="left" w:pos="3945"/>
          <w:tab w:val="left" w:pos="9515"/>
          <w:tab w:val="right" w:pos="10800"/>
        </w:tabs>
        <w:spacing w:after="0" w:before="86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Valor numérico de un polinomio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27</w:t>
      </w:r>
    </w:p>
    <w:p>
      <w:pPr>
        <w:keepNext/>
        <w:keepLines/>
        <w:tabs>
          <w:tab w:val="left" w:pos="4554"/>
          <w:tab w:val="left" w:pos="9418"/>
          <w:tab w:val="right" w:pos="10800"/>
        </w:tabs>
        <w:spacing w:after="0" w:before="33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Polinomios: sumar, restar y multiplicar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28</w:t>
      </w:r>
    </w:p>
    <w:p>
      <w:pPr>
        <w:keepNext/>
        <w:keepLines/>
        <w:tabs>
          <w:tab w:val="left" w:pos="2959"/>
          <w:tab w:val="left" w:pos="9469"/>
          <w:tab w:val="right" w:pos="10800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Identidades notables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29</w:t>
      </w:r>
    </w:p>
    <w:p>
      <w:pPr>
        <w:keepNext/>
        <w:keepLines/>
        <w:tabs>
          <w:tab w:val="left" w:pos="400"/>
          <w:tab w:val="left" w:pos="9426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Ecuaciones y sistemas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12</w:t>
      </w:r>
    </w:p>
    <w:p>
      <w:pPr>
        <w:keepNext/>
        <w:keepLines/>
        <w:tabs>
          <w:tab w:val="left" w:pos="3478"/>
          <w:tab w:val="left" w:pos="9439"/>
          <w:tab w:val="right" w:pos="10800"/>
        </w:tabs>
        <w:spacing w:after="0" w:before="86" w:line="236" w:lineRule="auto"/>
        <w:ind w:left="56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Ecuaciones con paréntesis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31</w:t>
      </w:r>
    </w:p>
    <w:p>
      <w:pPr>
        <w:keepNext/>
        <w:keepLines/>
        <w:tabs>
          <w:tab w:val="left" w:pos="3942"/>
          <w:tab w:val="left" w:pos="9434"/>
          <w:tab w:val="right" w:pos="10800"/>
        </w:tabs>
        <w:spacing w:after="0" w:before="33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Ecuaciones con denominadores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13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32</w:t>
      </w:r>
    </w:p>
    <w:p>
      <w:pPr>
        <w:keepNext/>
        <w:keepLines/>
        <w:tabs>
          <w:tab w:val="left" w:pos="3626"/>
          <w:tab w:val="left" w:pos="9431"/>
          <w:tab w:val="right" w:pos="10800"/>
        </w:tabs>
        <w:spacing w:after="0" w:before="33" w:line="236" w:lineRule="auto"/>
        <w:ind w:left="525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Segundo grado: incompletas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34</w:t>
      </w:r>
    </w:p>
    <w:p>
      <w:pPr>
        <w:keepNext/>
        <w:keepLines/>
        <w:tabs>
          <w:tab w:val="left" w:pos="3859"/>
          <w:tab w:val="left" w:pos="9429"/>
          <w:tab w:val="right" w:pos="10800"/>
        </w:tabs>
        <w:spacing w:after="0" w:before="3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Segundo grado: con la fórmula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35</w:t>
      </w:r>
    </w:p>
    <w:p>
      <w:pPr>
        <w:keepNext/>
        <w:keepLines/>
        <w:tabs>
          <w:tab w:val="left" w:pos="3251"/>
          <w:tab w:val="left" w:pos="9447"/>
          <w:tab w:val="right" w:pos="10800"/>
        </w:tabs>
        <w:spacing w:after="0" w:before="33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Sistemas de ecuaciones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36</w:t>
      </w:r>
    </w:p>
    <w:p>
      <w:pPr>
        <w:keepNext/>
        <w:keepLines/>
        <w:tabs>
          <w:tab w:val="left" w:pos="400"/>
          <w:tab w:val="left" w:pos="9417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Geometría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18</w:t>
      </w:r>
    </w:p>
    <w:p>
      <w:pPr>
        <w:keepNext/>
        <w:keepLines/>
        <w:tabs>
          <w:tab w:val="left" w:pos="3072"/>
          <w:tab w:val="left" w:pos="9425"/>
          <w:tab w:val="right" w:pos="10800"/>
        </w:tabs>
        <w:spacing w:after="0" w:before="86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Teorema de Pitágoras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38</w:t>
      </w:r>
    </w:p>
    <w:p>
      <w:pPr>
        <w:keepLines/>
        <w:tabs>
          <w:tab w:val="left" w:pos="400"/>
          <w:tab w:val="left" w:pos="9380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20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Enteros: operaciones combinadas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respetando la jerarquía de operaciones y la regla de los signos.</w:t>
      </w:r>
    </w:p>
    <w:p>
      <w:pPr>
        <w:spacing w:after="0" w:before="27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51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876425" cy="342900"/>
                        <wp:effectExtent t="0" r="0" b="0" l="0"/>
                        <wp:docPr id="1670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7642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51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619250" cy="342900"/>
                        <wp:effectExtent t="0" r="0" b="0" l="0"/>
                        <wp:docPr id="1670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4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67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spacing w:after="0" w:before="36" w:line="40" w:lineRule="exact"/>
                  </w:pPr>
                </w:p>
                <w:tbl>
                  <w:tblPr>
                    <w:tblW w:type="dxa" w:w="5069"/>
                    <w:tblInd w:type="dxa" w:w="2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380"/>
                    <w:gridCol w:w="4689"/>
                  </w:tblGrid>
                  <w:tr>
                    <w:trPr>
                      <w:cantSplit/>
                    </w:trPr>
                    <w:tc>
                      <w:tcPr>
                        <w:tcW w:type="dxa" w:w="38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pStyle w:val="AulaDibujo"/>
                          <w:keepLines/>
                          <w:spacing w:after="0" w:before="0" w:line="380" w:lineRule="atLeast"/>
                          <w:ind w:left="0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drawing>
                            <wp:inline distT="0" distB="0" distL="0" distR="0">
                              <wp:extent cx="238125" cy="238125"/>
                              <wp:effectExtent t="0" r="0" b="0" l="0"/>
                              <wp:docPr id="16702" name="dibujo" descr="Parte gráfica de la ficha, igual que en el PDF." title="Dibujo de la fich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8125" cy="2381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468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94" w:line="333" w:lineRule="exact"/>
                          <w:ind w:left="6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6"/>
                            <w:szCs w:val="26"/>
                          </w:rPr>
                          <w:t xml:space="preserve">(−7 + (−6))</w:t>
                        </w: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pacing w:val="-23"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6"/>
                            <w:szCs w:val="26"/>
                          </w:rPr>
                          <w:t xml:space="preserve">·</w:t>
                        </w: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pacing w:val="-23"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6"/>
                            <w:szCs w:val="26"/>
                          </w:rPr>
                          <w:t xml:space="preserve">(−2 − 4)</w:t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67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spacing w:after="0" w:before="36" w:line="40" w:lineRule="exact"/>
                  </w:pPr>
                </w:p>
                <w:tbl>
                  <w:tblPr>
                    <w:tblW w:type="dxa" w:w="5069"/>
                    <w:tblInd w:type="dxa" w:w="2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380"/>
                    <w:gridCol w:w="4689"/>
                  </w:tblGrid>
                  <w:tr>
                    <w:trPr>
                      <w:cantSplit/>
                    </w:trPr>
                    <w:tc>
                      <w:tcPr>
                        <w:tcW w:type="dxa" w:w="38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pStyle w:val="AulaDibujo"/>
                          <w:keepLines/>
                          <w:spacing w:after="0" w:before="0" w:line="380" w:lineRule="atLeast"/>
                          <w:ind w:left="0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drawing>
                            <wp:inline distT="0" distB="0" distL="0" distR="0">
                              <wp:extent cx="238125" cy="238125"/>
                              <wp:effectExtent t="0" r="0" b="0" l="0"/>
                              <wp:docPr id="16703" name="dibujo" descr="Parte gráfica de la ficha, igual que en el PDF." title="Dibujo de la fich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8125" cy="2381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468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94" w:line="333" w:lineRule="exact"/>
                          <w:ind w:left="6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6"/>
                            <w:szCs w:val="26"/>
                          </w:rPr>
                          <w:t xml:space="preserve">3</w:t>
                        </w: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pacing w:val="-23"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6"/>
                            <w:szCs w:val="26"/>
                          </w:rPr>
                          <w:t xml:space="preserve">·</w:t>
                        </w: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pacing w:val="-23"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6"/>
                            <w:szCs w:val="26"/>
                          </w:rPr>
                          <w:t xml:space="preserve">(−6) − (−2)</w:t>
                        </w: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pacing w:val="-23"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6"/>
                            <w:szCs w:val="26"/>
                          </w:rPr>
                          <w:t xml:space="preserve">·</w:t>
                        </w: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pacing w:val="-23"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6"/>
                            <w:szCs w:val="26"/>
                          </w:rPr>
                          <w:t xml:space="preserve">(−4)</w:t>
                        </w:r>
                      </w:p>
                    </w:tc>
                  </w:tr>
                </w:tbl>
                <w:p/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51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971675" cy="342900"/>
                        <wp:effectExtent t="0" r="0" b="0" l="0"/>
                        <wp:docPr id="1670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7167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4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51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619250" cy="342900"/>
                        <wp:effectExtent t="0" r="0" b="0" l="0"/>
                        <wp:docPr id="1670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4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51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752600" cy="342900"/>
                        <wp:effectExtent t="0" r="0" b="0" l="0"/>
                        <wp:docPr id="1670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26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51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619250" cy="342900"/>
                        <wp:effectExtent t="0" r="0" b="0" l="0"/>
                        <wp:docPr id="1670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4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Fracciones: operaciones combinadas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respetando la jerarquía de operaciones y simplifica el resultado.</w:t>
      </w:r>
    </w:p>
    <w:p>
      <w:pPr>
        <w:spacing w:after="0" w:before="27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59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95400" cy="447675"/>
                        <wp:effectExtent t="0" r="0" b="0" l="0"/>
                        <wp:docPr id="1670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36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59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19200" cy="447675"/>
                        <wp:effectExtent t="0" r="0" b="0" l="0"/>
                        <wp:docPr id="1670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36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59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04925" cy="447675"/>
                        <wp:effectExtent t="0" r="0" b="0" l="0"/>
                        <wp:docPr id="1671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0492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36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59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543050" cy="447675"/>
                        <wp:effectExtent t="0" r="0" b="0" l="0"/>
                        <wp:docPr id="1671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43050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36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59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04925" cy="447675"/>
                        <wp:effectExtent t="0" r="0" b="0" l="0"/>
                        <wp:docPr id="1671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0492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36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59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504950" cy="447675"/>
                        <wp:effectExtent t="0" r="0" b="0" l="0"/>
                        <wp:docPr id="1671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04950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36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59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419225" cy="447675"/>
                        <wp:effectExtent t="0" r="0" b="0" l="0"/>
                        <wp:docPr id="1671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922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36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59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590675" cy="447675"/>
                        <wp:effectExtent t="0" r="0" b="0" l="0"/>
                        <wp:docPr id="1671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9067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36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Propiedades de las potencias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Simplifica aplicando las propiedades de las potencias.</w:t>
      </w:r>
    </w:p>
    <w:p>
      <w:pPr>
        <w:spacing w:after="0" w:before="27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84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47750" cy="323850"/>
                        <wp:effectExtent t="0" r="0" b="0" l="0"/>
                        <wp:docPr id="1671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84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47750" cy="323850"/>
                        <wp:effectExtent t="0" r="0" b="0" l="0"/>
                        <wp:docPr id="1671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01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60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71550" cy="381000"/>
                        <wp:effectExtent t="0" r="0" b="0" l="0"/>
                        <wp:docPr id="1671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381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01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60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71550" cy="381000"/>
                        <wp:effectExtent t="0" r="0" b="0" l="0"/>
                        <wp:docPr id="1671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381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95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28675" cy="323850"/>
                        <wp:effectExtent t="0" r="0" b="0" l="0"/>
                        <wp:docPr id="1672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95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342900"/>
                        <wp:effectExtent t="0" r="0" b="0" l="0"/>
                        <wp:docPr id="1672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01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66775" cy="323850"/>
                        <wp:effectExtent t="0" r="0" b="0" l="0"/>
                        <wp:docPr id="1672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01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60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19200" cy="381000"/>
                        <wp:effectExtent t="0" r="0" b="0" l="0"/>
                        <wp:docPr id="1672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381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Notación científica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ejercicio.</w:t>
      </w:r>
    </w:p>
    <w:p>
      <w:pPr>
        <w:spacing w:after="0" w:before="27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19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1" w:line="256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1.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Pasa a notación científica.</w:t>
                  </w:r>
                </w:p>
                <w:p>
                  <w:pPr>
                    <w:keepLines/>
                    <w:spacing w:after="0" w:before="74" w:line="333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580 000</w:t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19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1" w:line="256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Pasa a notación científica.</w:t>
                  </w:r>
                </w:p>
                <w:p>
                  <w:pPr>
                    <w:keepLines/>
                    <w:spacing w:after="0" w:before="74" w:line="333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900 000 000</w:t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25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1" w:line="256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3.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Escribe en forma decimal.</w:t>
                  </w:r>
                </w:p>
                <w:p>
                  <w:pPr>
                    <w:pStyle w:val="AulaDibujo"/>
                    <w:keepLines/>
                    <w:spacing w:after="0" w:before="42" w:line="501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581025" cy="314325"/>
                        <wp:effectExtent t="0" r="0" b="0" l="0"/>
                        <wp:docPr id="1672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81025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25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1" w:line="256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4.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Escribe en forma decimal.</w:t>
                  </w:r>
                </w:p>
                <w:p>
                  <w:pPr>
                    <w:pStyle w:val="AulaDibujo"/>
                    <w:keepLines/>
                    <w:spacing w:after="0" w:before="42" w:line="501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514350" cy="314325"/>
                        <wp:effectExtent t="0" r="0" b="0" l="0"/>
                        <wp:docPr id="1672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14350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278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1" w:line="256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5.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Opera en notación científica.</w:t>
                  </w:r>
                </w:p>
                <w:p>
                  <w:pPr>
                    <w:pStyle w:val="AulaDibujo"/>
                    <w:keepLines/>
                    <w:spacing w:after="0" w:before="73" w:line="501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485900" cy="314325"/>
                        <wp:effectExtent t="0" r="0" b="0" l="0"/>
                        <wp:docPr id="1672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278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1" w:line="256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6.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Opera en notación científica.</w:t>
                  </w:r>
                </w:p>
                <w:p>
                  <w:pPr>
                    <w:pStyle w:val="AulaDibujo"/>
                    <w:keepLines/>
                    <w:spacing w:after="0" w:before="73" w:line="501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419225" cy="314325"/>
                        <wp:effectExtent t="0" r="0" b="0" l="0"/>
                        <wp:docPr id="1672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9225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260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1" w:line="256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7.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¿Cuántas cifras significativas tiene?</w:t>
                  </w:r>
                </w:p>
                <w:p>
                  <w:pPr>
                    <w:keepLines/>
                    <w:spacing w:after="0" w:before="74" w:line="333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107,1</w:t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260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1" w:line="256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8.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¿Cuántas cifras significativas tiene?</w:t>
                  </w:r>
                </w:p>
                <w:p>
                  <w:pPr>
                    <w:keepLines/>
                    <w:spacing w:after="0" w:before="74" w:line="333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709,70</w:t>
                  </w: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Regla de tres directa e inversa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Decide si la proporcionalidad es directa o inversa y resuelve.</w:t>
      </w:r>
    </w:p>
    <w:p>
      <w:pPr>
        <w:spacing w:after="0" w:before="27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692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2" w:line="282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1.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Para pintar 50 metros cuadrados de pared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hacen falta 6,25 L de pintura. ¿Cuántos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litros hacen falta para 40 metros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cuadrados?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692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2" w:line="282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2.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1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A 90 km/h, un autobús tarda 8 horas en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hacer un viaje. ¿Cuánto tardaría a 50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km/h?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692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2" w:line="282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3.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Un coche gasta 29,25 L de gasolina en 450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km. Si consume siempre lo mismo, ¿cuántos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litros gasta en 500 km?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692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2" w:line="282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4.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1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En una granja, el alimento guardado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alcanza para 40 gallinas durante 15 días.</w:t>
                  </w:r>
                </w:p>
                <w:p>
                  <w:pPr>
                    <w:keepLines/>
                    <w:spacing w:after="0" w:before="0" w:line="403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¿Para cuántos días alcanzaría si hubiera 25</w:t>
                  </w:r>
                  <w: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gallinas?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288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2" w:line="282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5.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Un grifo abierto siempre igual vierte 101,5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L de agua en 7 minutos. ¿Cuántos litros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vierte en 10 minutos?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288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2" w:line="282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6.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1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Al repartir una caja de canicas entre 7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niños, a cada uno le tocan 35. ¿Cuántas le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tocarían a cada uno si fueran 5 niños?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Valor numérico de un polinomio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el valor numérico del polinomio.</w:t>
      </w:r>
    </w:p>
    <w:p>
      <w:pPr>
        <w:spacing w:after="0" w:before="27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95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219325" cy="342900"/>
                        <wp:effectExtent t="0" r="0" b="0" l="0"/>
                        <wp:docPr id="1672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1932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95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219325" cy="342900"/>
                        <wp:effectExtent t="0" r="0" b="0" l="0"/>
                        <wp:docPr id="1672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1932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95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314575" cy="342900"/>
                        <wp:effectExtent t="0" r="0" b="0" l="0"/>
                        <wp:docPr id="1673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1457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95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219325" cy="342900"/>
                        <wp:effectExtent t="0" r="0" b="0" l="0"/>
                        <wp:docPr id="1673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1932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95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857375" cy="342900"/>
                        <wp:effectExtent t="0" r="0" b="0" l="0"/>
                        <wp:docPr id="1673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5737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95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314575" cy="342900"/>
                        <wp:effectExtent t="0" r="0" b="0" l="0"/>
                        <wp:docPr id="1673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1457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Polinomios: sumar, restar y multiplicar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Haz las operaciones con polinomios y simplifica.</w:t>
      </w:r>
    </w:p>
    <w:p>
      <w:pPr>
        <w:spacing w:after="0" w:before="27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278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1" w:line="256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1.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Resta los polinomios.</w:t>
                  </w:r>
                </w:p>
                <w:p>
                  <w:pPr>
                    <w:pStyle w:val="AulaDibujo"/>
                    <w:keepLines/>
                    <w:spacing w:after="0" w:before="73" w:line="501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247900" cy="314325"/>
                        <wp:effectExtent t="0" r="0" b="0" l="0"/>
                        <wp:docPr id="1673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278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1" w:line="256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Resta los polinomios.</w:t>
                  </w:r>
                </w:p>
                <w:p>
                  <w:pPr>
                    <w:pStyle w:val="AulaDibujo"/>
                    <w:keepLines/>
                    <w:spacing w:after="0" w:before="73" w:line="501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714500" cy="314325"/>
                        <wp:effectExtent t="0" r="0" b="0" l="0"/>
                        <wp:docPr id="1673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278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1" w:line="256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3.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Suma los polinomios.</w:t>
                  </w:r>
                </w:p>
                <w:p>
                  <w:pPr>
                    <w:pStyle w:val="AulaDibujo"/>
                    <w:keepLines/>
                    <w:spacing w:after="0" w:before="73" w:line="501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790700" cy="314325"/>
                        <wp:effectExtent t="0" r="0" b="0" l="0"/>
                        <wp:docPr id="1673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90700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278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1" w:line="256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4.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Multiplica los polinomios.</w:t>
                  </w:r>
                </w:p>
                <w:p>
                  <w:pPr>
                    <w:pStyle w:val="AulaDibujo"/>
                    <w:keepLines/>
                    <w:spacing w:after="0" w:before="73" w:line="501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581150" cy="314325"/>
                        <wp:effectExtent t="0" r="0" b="0" l="0"/>
                        <wp:docPr id="1673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81150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358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1" w:line="256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5.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Multiplica los polinomios.</w:t>
                  </w:r>
                </w:p>
                <w:p>
                  <w:pPr>
                    <w:pStyle w:val="AulaDibujo"/>
                    <w:keepLines/>
                    <w:spacing w:after="0" w:before="73" w:line="501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19200" cy="314325"/>
                        <wp:effectExtent t="0" r="0" b="0" l="0"/>
                        <wp:docPr id="1673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358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1" w:line="256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6.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Multiplica los polinomios.</w:t>
                  </w:r>
                </w:p>
                <w:p>
                  <w:pPr>
                    <w:pStyle w:val="AulaDibujo"/>
                    <w:keepLines/>
                    <w:spacing w:after="0" w:before="73" w:line="501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23950" cy="314325"/>
                        <wp:effectExtent t="0" r="0" b="0" l="0"/>
                        <wp:docPr id="1673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Identidades notables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Desarrolla cada identidad notable.</w:t>
      </w:r>
    </w:p>
    <w:p>
      <w:pPr>
        <w:spacing w:after="0" w:before="27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01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60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76300" cy="381000"/>
                        <wp:effectExtent t="0" r="0" b="0" l="0"/>
                        <wp:docPr id="1674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381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01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60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76300" cy="381000"/>
                        <wp:effectExtent t="0" r="0" b="0" l="0"/>
                        <wp:docPr id="1674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381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01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60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76300" cy="381000"/>
                        <wp:effectExtent t="0" r="0" b="0" l="0"/>
                        <wp:docPr id="1674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381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01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60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76300" cy="381000"/>
                        <wp:effectExtent t="0" r="0" b="0" l="0"/>
                        <wp:docPr id="1674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381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01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95400" cy="342900"/>
                        <wp:effectExtent t="0" r="0" b="0" l="0"/>
                        <wp:docPr id="1674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01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60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76300" cy="381000"/>
                        <wp:effectExtent t="0" r="0" b="0" l="0"/>
                        <wp:docPr id="1674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381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95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95400" cy="342900"/>
                        <wp:effectExtent t="0" r="0" b="0" l="0"/>
                        <wp:docPr id="1674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195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95400" cy="342900"/>
                        <wp:effectExtent t="0" r="0" b="0" l="0"/>
                        <wp:docPr id="1674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Ecuaciones con paréntesis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Quita los paréntesis, resuelve y comprueba la solución.</w:t>
      </w:r>
    </w:p>
    <w:p>
      <w:pPr>
        <w:spacing w:after="0" w:before="27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79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057400" cy="342900"/>
                        <wp:effectExtent t="0" r="0" b="0" l="0"/>
                        <wp:docPr id="1674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574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79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752600" cy="342900"/>
                        <wp:effectExtent t="0" r="0" b="0" l="0"/>
                        <wp:docPr id="1674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26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79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752600" cy="342900"/>
                        <wp:effectExtent t="0" r="0" b="0" l="0"/>
                        <wp:docPr id="1675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26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79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057400" cy="342900"/>
                        <wp:effectExtent t="0" r="0" b="0" l="0"/>
                        <wp:docPr id="1675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574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79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971675" cy="342900"/>
                        <wp:effectExtent t="0" r="0" b="0" l="0"/>
                        <wp:docPr id="1675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7167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791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876425" cy="342900"/>
                        <wp:effectExtent t="0" r="0" b="0" l="0"/>
                        <wp:docPr id="1675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7642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Ecuaciones con denominadores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Quita los denominadores con el m.c.m., resuelve y comprueba la solución.</w:t>
      </w:r>
    </w:p>
    <w:p>
      <w:pPr>
        <w:spacing w:after="0" w:before="27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87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752600" cy="447675"/>
                        <wp:effectExtent t="0" r="0" b="0" l="0"/>
                        <wp:docPr id="1675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2600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8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87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752600" cy="447675"/>
                        <wp:effectExtent t="0" r="0" b="0" l="0"/>
                        <wp:docPr id="1675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2600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8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87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752600" cy="447675"/>
                        <wp:effectExtent t="0" r="0" b="0" l="0"/>
                        <wp:docPr id="1675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2600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8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87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838325" cy="447675"/>
                        <wp:effectExtent t="0" r="0" b="0" l="0"/>
                        <wp:docPr id="1675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3832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8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Ecuaciones con denominadores</w:t>
      </w:r>
    </w:p>
    <w:p>
      <w:pPr>
        <w:spacing w:after="0" w:before="33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87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752600" cy="447675"/>
                        <wp:effectExtent t="0" r="0" b="0" l="0"/>
                        <wp:docPr id="1675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2600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8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87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752600" cy="447675"/>
                        <wp:effectExtent t="0" r="0" b="0" l="0"/>
                        <wp:docPr id="1675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2600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8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87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43025" cy="447675"/>
                        <wp:effectExtent t="0" r="0" b="0" l="0"/>
                        <wp:docPr id="1676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4302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8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874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571625" cy="447675"/>
                        <wp:effectExtent t="0" r="0" b="0" l="0"/>
                        <wp:docPr id="1676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7162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8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Segundo grado: incompletas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estas ecuaciones incompletas sin usar la fórmula: saca factor común o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despeja x².</w:t>
      </w:r>
    </w:p>
    <w:p>
      <w:pPr>
        <w:spacing w:after="0" w:before="270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68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23950" cy="323850"/>
                        <wp:effectExtent t="0" r="0" b="0" l="0"/>
                        <wp:docPr id="1676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68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23950" cy="323850"/>
                        <wp:effectExtent t="0" r="0" b="0" l="0"/>
                        <wp:docPr id="1676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68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28725" cy="323850"/>
                        <wp:effectExtent t="0" r="0" b="0" l="0"/>
                        <wp:docPr id="1676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287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68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23950" cy="323850"/>
                        <wp:effectExtent t="0" r="0" b="0" l="0"/>
                        <wp:docPr id="1676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68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23950" cy="323850"/>
                        <wp:effectExtent t="0" r="0" b="0" l="0"/>
                        <wp:docPr id="1676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68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38250" cy="323850"/>
                        <wp:effectExtent t="0" r="0" b="0" l="0"/>
                        <wp:docPr id="1676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0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68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38250" cy="323850"/>
                        <wp:effectExtent t="0" r="0" b="0" l="0"/>
                        <wp:docPr id="1676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0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268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23950" cy="323850"/>
                        <wp:effectExtent t="0" r="0" b="0" l="0"/>
                        <wp:docPr id="1676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Segundo grado: con la fórmula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con la fórmula general. Calcula antes el discriminante para saber cuántas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soluciones hay.</w:t>
      </w:r>
    </w:p>
    <w:p>
      <w:pPr>
        <w:spacing w:after="0" w:before="270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68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400175" cy="323850"/>
                        <wp:effectExtent t="0" r="0" b="0" l="0"/>
                        <wp:docPr id="1677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017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68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790700" cy="323850"/>
                        <wp:effectExtent t="0" r="0" b="0" l="0"/>
                        <wp:docPr id="1677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90700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68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495425" cy="323850"/>
                        <wp:effectExtent t="0" r="0" b="0" l="0"/>
                        <wp:docPr id="1677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954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68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400175" cy="323850"/>
                        <wp:effectExtent t="0" r="0" b="0" l="0"/>
                        <wp:docPr id="1677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017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68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695450" cy="323850"/>
                        <wp:effectExtent t="0" r="0" b="0" l="0"/>
                        <wp:docPr id="1677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95450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3687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695450" cy="323850"/>
                        <wp:effectExtent t="0" r="0" b="0" l="0"/>
                        <wp:docPr id="1677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95450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Sistemas de ecuaciones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los sistemas por el método que te parezca más cómodo y comprueba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solución.</w:t>
      </w:r>
    </w:p>
    <w:p>
      <w:pPr>
        <w:spacing w:after="0" w:before="270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4119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89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62075" cy="561975"/>
                        <wp:effectExtent t="0" r="0" b="0" l="0"/>
                        <wp:docPr id="1677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62075" cy="561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89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4119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89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66825" cy="561975"/>
                        <wp:effectExtent t="0" r="0" b="0" l="0"/>
                        <wp:docPr id="1677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561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89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4119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89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457325" cy="561975"/>
                        <wp:effectExtent t="0" r="0" b="0" l="0"/>
                        <wp:docPr id="1677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57325" cy="561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89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98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98"/>
            </w:tblGrid>
            <w:tr>
              <w:trPr>
                <w:cantSplit/>
                <w:trHeight w:val="4119" w:hRule="exact"/>
              </w:trPr>
              <w:tc>
                <w:tcPr>
                  <w:tcW w:type="dxa" w:w="52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89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66825" cy="561975"/>
                        <wp:effectExtent t="0" r="0" b="0" l="0"/>
                        <wp:docPr id="1677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561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89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Teorema de Pitágoras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con el teorema de Pitágoras. Si la raíz no es exacta, redondea a dos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decimales.</w:t>
      </w:r>
    </w:p>
    <w:p>
      <w:pPr>
        <w:spacing w:after="0" w:before="270" w:line="40" w:lineRule="exact"/>
      </w:pPr>
    </w:p>
    <w:tbl>
      <w:tblPr>
        <w:tblW w:type="dxa" w:w="10818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8"/>
      </w:tblGrid>
      <w:tr>
        <w:trPr>
          <w:cantSplit/>
          <w:trHeight w:val="2632" w:hRule="exact"/>
        </w:trPr>
        <w:tc>
          <w:tcPr>
            <w:tcW w:type="dxa" w:w="108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spacing w:after="0" w:before="70" w:line="40" w:lineRule="exact"/>
            </w:pPr>
          </w:p>
          <w:tbl>
            <w:tblPr>
              <w:tblW w:type="dxa" w:w="10469"/>
              <w:tblInd w:type="dxa" w:w="149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CellMar>
                <w:top w:type="dxa" w:w="0"/>
                <w:left w:type="dxa" w:w="0"/>
                <w:bottom w:type="dxa" w:w="0"/>
                <w:right w:type="dxa" w:w="0"/>
              </w:tblCellMar>
            </w:tblPr>
            <w:tblGrid>
              <w:gridCol w:w="5848"/>
              <w:gridCol w:w="4621"/>
            </w:tblGrid>
            <w:tr>
              <w:trPr>
                <w:cantSplit/>
              </w:trPr>
              <w:tc>
                <w:tcPr>
                  <w:tcW w:type="dxa" w:w="584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Lines/>
                    <w:tabs>
                      <w:tab w:val="left" w:pos="320"/>
                    </w:tabs>
                    <w:spacing w:after="0" w:before="31" w:line="256" w:lineRule="exact"/>
                    <w:ind w:left="320" w:hanging="320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1.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Calcula la hipotenusa.</w:t>
                  </w:r>
                </w:p>
                <w:p>
                  <w:pPr>
                    <w:keepLines/>
                    <w:spacing w:after="0" w:before="147" w:line="282" w:lineRule="exact"/>
                    <w:ind w:left="320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Los catetos miden 8 cm y 15 cm.</w:t>
                  </w:r>
                </w:p>
              </w:tc>
              <w:tc>
                <w:tcPr>
                  <w:tcW w:type="dxa" w:w="462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pStyle w:val="AulaDibujo"/>
                    <w:keepLines/>
                    <w:spacing w:after="0" w:before="65" w:line="1225" w:lineRule="atLeast"/>
                    <w:ind w:left="222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81125" cy="781050"/>
                        <wp:effectExtent t="0" r="0" b="0" l="0"/>
                        <wp:docPr id="1678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1125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200" w:lineRule="exact"/>
              <w:ind w:left="464" w:right="2704"/>
              <w:rPr>
                <w:sz w:val="16"/>
                <w:szCs w:val="16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spacing w:after="0" w:before="149" w:line="40" w:lineRule="exact"/>
      </w:pPr>
    </w:p>
    <w:tbl>
      <w:tblPr>
        <w:tblW w:type="dxa" w:w="10818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8"/>
      </w:tblGrid>
      <w:tr>
        <w:trPr>
          <w:cantSplit/>
          <w:trHeight w:val="2632" w:hRule="exact"/>
        </w:trPr>
        <w:tc>
          <w:tcPr>
            <w:tcW w:type="dxa" w:w="108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spacing w:after="0" w:before="70" w:line="40" w:lineRule="exact"/>
            </w:pPr>
          </w:p>
          <w:tbl>
            <w:tblPr>
              <w:tblW w:type="dxa" w:w="10469"/>
              <w:tblInd w:type="dxa" w:w="149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CellMar>
                <w:top w:type="dxa" w:w="0"/>
                <w:left w:type="dxa" w:w="0"/>
                <w:bottom w:type="dxa" w:w="0"/>
                <w:right w:type="dxa" w:w="0"/>
              </w:tblCellMar>
            </w:tblPr>
            <w:tblGrid>
              <w:gridCol w:w="5803"/>
              <w:gridCol w:w="4666"/>
            </w:tblGrid>
            <w:tr>
              <w:trPr>
                <w:cantSplit/>
              </w:trPr>
              <w:tc>
                <w:tcPr>
                  <w:tcW w:type="dxa" w:w="580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Lines/>
                    <w:tabs>
                      <w:tab w:val="left" w:pos="320"/>
                    </w:tabs>
                    <w:spacing w:after="0" w:before="31" w:line="256" w:lineRule="exact"/>
                    <w:ind w:left="320" w:hanging="320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2.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Calcula la hipotenusa.</w:t>
                  </w:r>
                </w:p>
                <w:p>
                  <w:pPr>
                    <w:keepLines/>
                    <w:spacing w:after="0" w:before="147" w:line="282" w:lineRule="exact"/>
                    <w:ind w:left="320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Los catetos miden 40 m y 75 m.</w:t>
                  </w:r>
                </w:p>
              </w:tc>
              <w:tc>
                <w:tcPr>
                  <w:tcW w:type="dxa" w:w="466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pStyle w:val="AulaDibujo"/>
                    <w:keepLines/>
                    <w:spacing w:after="0" w:before="65" w:line="1215" w:lineRule="atLeast"/>
                    <w:ind w:left="226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81125" cy="771525"/>
                        <wp:effectExtent t="0" r="0" b="0" l="0"/>
                        <wp:docPr id="1678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11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200" w:lineRule="exact"/>
              <w:ind w:left="464" w:right="2704"/>
              <w:rPr>
                <w:sz w:val="16"/>
                <w:szCs w:val="16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spacing w:after="0" w:before="149" w:line="40" w:lineRule="exact"/>
      </w:pPr>
    </w:p>
    <w:tbl>
      <w:tblPr>
        <w:tblW w:type="dxa" w:w="10818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8"/>
      </w:tblGrid>
      <w:tr>
        <w:trPr>
          <w:cantSplit/>
          <w:trHeight w:val="2632" w:hRule="exact"/>
        </w:trPr>
        <w:tc>
          <w:tcPr>
            <w:tcW w:type="dxa" w:w="108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spacing w:after="0" w:before="70" w:line="40" w:lineRule="exact"/>
            </w:pPr>
          </w:p>
          <w:tbl>
            <w:tblPr>
              <w:tblW w:type="dxa" w:w="10469"/>
              <w:tblInd w:type="dxa" w:w="149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CellMar>
                <w:top w:type="dxa" w:w="0"/>
                <w:left w:type="dxa" w:w="0"/>
                <w:bottom w:type="dxa" w:w="0"/>
                <w:right w:type="dxa" w:w="0"/>
              </w:tblCellMar>
            </w:tblPr>
            <w:tblGrid>
              <w:gridCol w:w="6553"/>
              <w:gridCol w:w="3916"/>
            </w:tblGrid>
            <w:tr>
              <w:trPr>
                <w:cantSplit/>
              </w:trPr>
              <w:tc>
                <w:tcPr>
                  <w:tcW w:type="dxa" w:w="655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Lines/>
                    <w:tabs>
                      <w:tab w:val="left" w:pos="320"/>
                    </w:tabs>
                    <w:spacing w:after="0" w:before="31" w:line="256" w:lineRule="exact"/>
                    <w:ind w:left="320" w:hanging="320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3.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Calcula el cateto que falta.</w:t>
                  </w:r>
                </w:p>
                <w:p>
                  <w:pPr>
                    <w:keepLines/>
                    <w:spacing w:after="0" w:before="147" w:line="282" w:lineRule="exact"/>
                    <w:ind w:left="320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La hipotenusa mide 26 cm y un cateto, 24 cm.</w:t>
                  </w:r>
                </w:p>
              </w:tc>
              <w:tc>
                <w:tcPr>
                  <w:tcW w:type="dxa" w:w="391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pStyle w:val="AulaDibujo"/>
                    <w:keepLines/>
                    <w:spacing w:after="0" w:before="65" w:line="1152" w:lineRule="atLeast"/>
                    <w:ind w:left="15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52550" cy="733425"/>
                        <wp:effectExtent t="0" r="0" b="0" l="0"/>
                        <wp:docPr id="1678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52550" cy="733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200" w:lineRule="exact"/>
              <w:ind w:left="464" w:right="2704"/>
              <w:rPr>
                <w:sz w:val="16"/>
                <w:szCs w:val="16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spacing w:after="0" w:before="149" w:line="40" w:lineRule="exact"/>
      </w:pPr>
    </w:p>
    <w:tbl>
      <w:tblPr>
        <w:tblW w:type="dxa" w:w="10818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8"/>
      </w:tblGrid>
      <w:tr>
        <w:trPr>
          <w:cantSplit/>
          <w:trHeight w:val="2632" w:hRule="exact"/>
        </w:trPr>
        <w:tc>
          <w:tcPr>
            <w:tcW w:type="dxa" w:w="108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spacing w:after="0" w:before="70" w:line="40" w:lineRule="exact"/>
            </w:pPr>
          </w:p>
          <w:tbl>
            <w:tblPr>
              <w:tblW w:type="dxa" w:w="10469"/>
              <w:tblInd w:type="dxa" w:w="149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CellMar>
                <w:top w:type="dxa" w:w="0"/>
                <w:left w:type="dxa" w:w="0"/>
                <w:bottom w:type="dxa" w:w="0"/>
                <w:right w:type="dxa" w:w="0"/>
              </w:tblCellMar>
            </w:tblPr>
            <w:tblGrid>
              <w:gridCol w:w="7956"/>
              <w:gridCol w:w="2513"/>
            </w:tblGrid>
            <w:tr>
              <w:trPr>
                <w:cantSplit/>
              </w:trPr>
              <w:tc>
                <w:tcPr>
                  <w:tcW w:type="dxa" w:w="795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Lines/>
                    <w:tabs>
                      <w:tab w:val="left" w:pos="320"/>
                    </w:tabs>
                    <w:spacing w:after="0" w:before="36" w:line="256" w:lineRule="exact"/>
                    <w:ind w:left="320" w:hanging="320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4.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Calcula el cateto que falta.</w:t>
                  </w:r>
                </w:p>
                <w:p>
                  <w:pPr>
                    <w:keepLines/>
                    <w:spacing w:after="0" w:before="172" w:line="282" w:lineRule="exact"/>
                    <w:ind w:left="320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La hipotenusa mide 25 mm y un cateto, 7 mm.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89" w:line="480" w:lineRule="exact"/>
                    <w:ind w:left="315" w:right="191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type="dxa" w:w="25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pStyle w:val="AulaDibujo"/>
                    <w:keepLines/>
                    <w:spacing w:after="0" w:before="77" w:line="1607" w:lineRule="atLeast"/>
                    <w:ind w:left="16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76300" cy="1019175"/>
                        <wp:effectExtent t="0" r="0" b="0" l="0"/>
                        <wp:docPr id="1678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1019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200" w:lineRule="exact"/>
              <w:ind w:left="464" w:right="184"/>
              <w:rPr>
                <w:sz w:val="16"/>
                <w:szCs w:val="16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Teorema de Pitágoras</w:t>
      </w:r>
    </w:p>
    <w:p>
      <w:pPr>
        <w:spacing w:after="0" w:before="337" w:line="40" w:lineRule="exact"/>
      </w:pPr>
    </w:p>
    <w:tbl>
      <w:tblPr>
        <w:tblW w:type="dxa" w:w="10818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8"/>
      </w:tblGrid>
      <w:tr>
        <w:trPr>
          <w:cantSplit w:val="off"/>
          <w:trHeight w:val="2632" w:hRule="atLeast"/>
        </w:trPr>
        <w:tc>
          <w:tcPr>
            <w:tcW w:type="dxa" w:w="108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469"/>
              </w:tabs>
              <w:spacing w:after="0" w:before="141" w:line="256" w:lineRule="exact"/>
              <w:ind w:left="469" w:hanging="469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0"/>
                <w:szCs w:val="20"/>
              </w:rPr>
              <w:t xml:space="preserve">5.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4F5878"/>
                <w:sz w:val="20"/>
                <w:szCs w:val="20"/>
              </w:rPr>
              <w:t xml:space="preserve">¿Es un triángulo rectángulo? Compruébalo.</w:t>
            </w:r>
          </w:p>
          <w:p>
            <w:pPr>
              <w:keepLines/>
              <w:spacing w:after="0" w:before="147" w:line="282" w:lineRule="exact"/>
              <w:ind w:left="46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Un triángulo tiene lados de 18 cm, 15 cm y 8 cm.</w:t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75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spacing w:after="0" w:before="149" w:line="40" w:lineRule="exact"/>
      </w:pPr>
    </w:p>
    <w:tbl>
      <w:tblPr>
        <w:tblW w:type="dxa" w:w="10818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8"/>
      </w:tblGrid>
      <w:tr>
        <w:trPr>
          <w:cantSplit w:val="off"/>
          <w:trHeight w:val="2632" w:hRule="atLeast"/>
        </w:trPr>
        <w:tc>
          <w:tcPr>
            <w:tcW w:type="dxa" w:w="108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469"/>
              </w:tabs>
              <w:spacing w:after="0" w:before="141" w:line="256" w:lineRule="exact"/>
              <w:ind w:left="469" w:hanging="469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0"/>
                <w:szCs w:val="20"/>
              </w:rPr>
              <w:t xml:space="preserve">6.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4F5878"/>
                <w:sz w:val="20"/>
                <w:szCs w:val="20"/>
              </w:rPr>
              <w:t xml:space="preserve">¿Es un triángulo rectángulo? Compruébalo.</w:t>
            </w:r>
          </w:p>
          <w:p>
            <w:pPr>
              <w:keepLines/>
              <w:spacing w:after="0" w:before="147" w:line="282" w:lineRule="exact"/>
              <w:ind w:left="46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Un triángulo tiene lados de 4 m, 3 m y 5 m.</w:t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75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spacing w:after="0" w:before="149" w:line="40" w:lineRule="exact"/>
      </w:pPr>
    </w:p>
    <w:tbl>
      <w:tblPr>
        <w:tblW w:type="dxa" w:w="10818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8"/>
      </w:tblGrid>
      <w:tr>
        <w:trPr>
          <w:cantSplit/>
          <w:trHeight w:val="2609" w:hRule="exact"/>
        </w:trPr>
        <w:tc>
          <w:tcPr>
            <w:tcW w:type="dxa" w:w="108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spacing w:after="0" w:before="68" w:line="40" w:lineRule="exact"/>
            </w:pPr>
          </w:p>
          <w:tbl>
            <w:tblPr>
              <w:tblW w:type="dxa" w:w="10469"/>
              <w:tblInd w:type="dxa" w:w="149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CellMar>
                <w:top w:type="dxa" w:w="0"/>
                <w:left w:type="dxa" w:w="0"/>
                <w:bottom w:type="dxa" w:w="0"/>
                <w:right w:type="dxa" w:w="0"/>
              </w:tblCellMar>
            </w:tblPr>
            <w:tblGrid>
              <w:gridCol w:w="7794"/>
              <w:gridCol w:w="2675"/>
            </w:tblGrid>
            <w:tr>
              <w:trPr>
                <w:cantSplit/>
              </w:trPr>
              <w:tc>
                <w:tcPr>
                  <w:tcW w:type="dxa" w:w="779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Lines/>
                    <w:tabs>
                      <w:tab w:val="left" w:pos="320"/>
                    </w:tabs>
                    <w:spacing w:after="0" w:before="0" w:line="403" w:lineRule="exact"/>
                    <w:ind w:left="320" w:hanging="320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7.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Un parque rectangular mide 40 m de largo y 30 m de ancho. ¿Cuánto</w:t>
                  </w:r>
                  <w: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mide un camino que lo cruza en diagonal, de una esquina a la opuesta?</w:t>
                  </w:r>
                </w:p>
              </w:tc>
              <w:tc>
                <w:tcPr>
                  <w:tcW w:type="dxa" w:w="267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pStyle w:val="AulaDibujo"/>
                    <w:keepLines/>
                    <w:spacing w:after="0" w:before="67" w:line="1085" w:lineRule="atLeast"/>
                    <w:ind w:left="27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81125" cy="685800"/>
                        <wp:effectExtent t="0" r="0" b="0" l="0"/>
                        <wp:docPr id="1678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1125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208" w:lineRule="exact"/>
              <w:ind w:left="464" w:right="2704"/>
              <w:rPr>
                <w:sz w:val="17"/>
                <w:szCs w:val="17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spacing w:after="0" w:before="149" w:line="40" w:lineRule="exact"/>
      </w:pPr>
    </w:p>
    <w:tbl>
      <w:tblPr>
        <w:tblW w:type="dxa" w:w="10818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8"/>
      </w:tblGrid>
      <w:tr>
        <w:trPr>
          <w:cantSplit/>
          <w:trHeight w:val="2609" w:hRule="exact"/>
        </w:trPr>
        <w:tc>
          <w:tcPr>
            <w:tcW w:type="dxa" w:w="108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spacing w:after="0" w:before="68" w:line="40" w:lineRule="exact"/>
            </w:pPr>
          </w:p>
          <w:tbl>
            <w:tblPr>
              <w:tblW w:type="dxa" w:w="10469"/>
              <w:tblInd w:type="dxa" w:w="149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CellMar>
                <w:top w:type="dxa" w:w="0"/>
                <w:left w:type="dxa" w:w="0"/>
                <w:bottom w:type="dxa" w:w="0"/>
                <w:right w:type="dxa" w:w="0"/>
              </w:tblCellMar>
            </w:tblPr>
            <w:tblGrid>
              <w:gridCol w:w="7938"/>
              <w:gridCol w:w="2531"/>
            </w:tblGrid>
            <w:tr>
              <w:trPr>
                <w:cantSplit/>
              </w:trPr>
              <w:tc>
                <w:tcPr>
                  <w:tcW w:type="dxa" w:w="793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Lines/>
                    <w:tabs>
                      <w:tab w:val="left" w:pos="320"/>
                    </w:tabs>
                    <w:spacing w:after="0" w:before="0" w:line="403" w:lineRule="exact"/>
                    <w:ind w:left="320" w:hanging="320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8.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La pantalla de un televisor mide 60 cm de ancho y 45 cm de alto. ¿Cuánto</w:t>
                  </w:r>
                  <w: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mide su diagonal?</w:t>
                  </w:r>
                </w:p>
              </w:tc>
              <w:tc>
                <w:tcPr>
                  <w:tcW w:type="dxa" w:w="253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pStyle w:val="AulaDibujo"/>
                    <w:keepLines/>
                    <w:spacing w:after="0" w:before="67" w:line="1203" w:lineRule="atLeast"/>
                    <w:ind w:left="13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81125" cy="762000"/>
                        <wp:effectExtent t="0" r="0" b="0" l="0"/>
                        <wp:docPr id="1678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1125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200" w:lineRule="exact"/>
              <w:ind w:left="464" w:right="2704"/>
              <w:rPr>
                <w:sz w:val="16"/>
                <w:szCs w:val="16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sectPr>
          <w:footerReference w:type="default" r:id="rId6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61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repaso de Matemáticas de 2.º de ESO</w:t>
      </w:r>
    </w:p>
    <w:p>
      <w:pPr>
        <w:spacing w:after="0" w:before="363" w:line="40" w:lineRule="exact"/>
      </w:pPr>
    </w:p>
    <w:tbl>
      <w:tblPr>
        <w:tblW w:type="dxa" w:w="10822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441" w:hRule="exact"/>
        </w:trPr>
        <w:tc>
          <w:tcPr>
            <w:tcW w:type="dxa" w:w="10822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 que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aparecen en el cuadernillo. En el índice, la columna «Solución» dice en qué página está la de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19: estas hojas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Cada solución trae los pasos, no solo el resultado. Si se llega al mismo resultado por otro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camino correcto, también vale: lo que cuenta es el razonamiento.</w:t>
            </w:r>
          </w:p>
        </w:tc>
      </w:tr>
    </w:tbl>
    <w:p>
      <w:pPr>
        <w:pStyle w:val="AulaDibujo"/>
        <w:keepNext/>
        <w:pageBreakBefore/>
        <w:spacing w:after="0" w:before="0" w:line="8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3"/>
          <w:szCs w:val="43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3"/>
          <w:szCs w:val="43"/>
        </w:rPr>
        <w:t xml:space="preserve">Enteros: operaciones combinadas · Soluciones</w:t>
      </w:r>
    </w:p>
    <w:p>
      <w:pPr>
        <w:spacing w:after="0" w:before="280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3864"/>
        <w:gridCol w:w="6581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67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8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14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62075" cy="266700"/>
                  <wp:effectExtent t="0" r="0" b="0" l="0"/>
                  <wp:docPr id="167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5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1741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La división: 4 : (−4) = −1 (signos distintos: −).</w:t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83"/>
        <w:gridCol w:w="5217"/>
      </w:tblGrid>
      <w:tr>
        <w:trPr>
          <w:cantSplit/>
        </w:trPr>
        <w:tc>
          <w:tcPr>
            <w:tcW w:type="dxa" w:w="51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6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Dentro de los paréntesis: 5 + (−9) = −4; 3 − (−8) = 11.</w:t>
            </w:r>
          </w:p>
        </w:tc>
        <w:tc>
          <w:tcPr>
            <w:tcW w:type="dxa" w:w="52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398" w:lineRule="atLeast"/>
              <w:ind w:left="46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" cy="257175"/>
                  <wp:effectExtent t="0" r="0" b="0" l="0"/>
                  <wp:docPr id="167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280"/>
        <w:tblInd w:type="dxa" w:w="5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039"/>
        <w:gridCol w:w="7241"/>
      </w:tblGrid>
      <w:tr>
        <w:trPr>
          <w:cantSplit/>
        </w:trPr>
        <w:tc>
          <w:tcPr>
            <w:tcW w:type="dxa" w:w="30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2" w:line="269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−4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-19"/>
                <w:sz w:val="21"/>
                <w:szCs w:val="21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·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-19"/>
                <w:sz w:val="21"/>
                <w:szCs w:val="21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11</w:t>
            </w:r>
          </w:p>
        </w:tc>
        <w:tc>
          <w:tcPr>
            <w:tcW w:type="dxa" w:w="72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9" w:line="243" w:lineRule="exact"/>
              <w:ind w:left="2401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La resta: 4 − (−1) = 5.</w:t>
            </w:r>
          </w:p>
        </w:tc>
      </w:tr>
    </w:tbl>
    <w:p>
      <w:pPr>
        <w:keepNext/>
        <w:keepLines/>
        <w:tabs>
          <w:tab w:val="left" w:pos="5960"/>
        </w:tabs>
        <w:spacing w:after="0" w:before="0" w:line="282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 multiplicación: −4 · 11 = −44 (signos distintos: −).</w:t>
      </w:r>
      <w:r>
        <w:tab/>
      </w: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5</w:t>
      </w: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3488"/>
        <w:gridCol w:w="2072"/>
        <w:gridCol w:w="4885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59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67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4" w:line="282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2"/>
                <w:szCs w:val="22"/>
              </w:rPr>
              <w:t xml:space="preserve">Solución: −44</w:t>
            </w:r>
          </w:p>
          <w:p>
            <w:pPr>
              <w:pStyle w:val="AulaDibujo"/>
              <w:keepLines/>
              <w:spacing w:after="0" w:before="174" w:line="414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143000" cy="266700"/>
                  <wp:effectExtent t="0" r="0" b="0" l="0"/>
                  <wp:docPr id="167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04" w:line="380" w:lineRule="atLeast"/>
              <w:ind w:left="167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67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3" w:line="414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47775" cy="266700"/>
                  <wp:effectExtent t="0" r="0" b="0" l="0"/>
                  <wp:docPr id="167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66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Dentro de los paréntesis: −4 + (−5) = −9; 7 − 5 = 2.</w:t>
            </w:r>
          </w:p>
        </w:tc>
      </w:tr>
    </w:tbl>
    <w:p>
      <w:pPr>
        <w:keepNext/>
        <w:keepLines/>
        <w:tabs>
          <w:tab w:val="left" w:pos="6080"/>
        </w:tabs>
        <w:spacing w:after="0" w:before="6" w:line="269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Dentro del paréntesis: −8 + (−3) = −11.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−9</w:t>
      </w:r>
      <w:r>
        <w:rPr>
          <w:rFonts w:ascii="Aula Escolar" w:cs="Aula Escolar" w:eastAsia="Aula Escolar" w:hAnsi="Aula Escolar"/>
          <w:b w:val="false"/>
          <w:bCs w:val="false"/>
          <w:color w:val="D92B26"/>
          <w:spacing w:val="-19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·</w:t>
      </w:r>
      <w:r>
        <w:rPr>
          <w:rFonts w:ascii="Aula Escolar" w:cs="Aula Escolar" w:eastAsia="Aula Escolar" w:hAnsi="Aula Escolar"/>
          <w:b w:val="false"/>
          <w:bCs w:val="false"/>
          <w:color w:val="D92B26"/>
          <w:spacing w:val="-19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2</w:t>
      </w:r>
    </w:p>
    <w:p>
      <w:pPr>
        <w:pStyle w:val="AulaDibujo"/>
        <w:keepLines/>
        <w:spacing w:after="0" w:before="18" w:line="799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419850" cy="504825"/>
            <wp:effectExtent t="0" r="0" b="0" l="0"/>
            <wp:docPr id="1679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621"/>
        <w:gridCol w:w="1894"/>
        <w:gridCol w:w="4885"/>
      </w:tblGrid>
      <w:tr>
        <w:trPr>
          <w:cantSplit/>
        </w:trPr>
        <w:tc>
          <w:tcPr>
            <w:tcW w:type="dxa" w:w="36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2" w:line="269" w:lineRule="exact"/>
              <w:ind w:left="12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−55 − 7</w:t>
            </w:r>
          </w:p>
          <w:p>
            <w:pPr>
              <w:keepLines/>
              <w:spacing w:after="0" w:before="73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La resta: −55 − 7 = −62.</w:t>
            </w:r>
          </w:p>
        </w:tc>
        <w:tc>
          <w:tcPr>
            <w:tcW w:type="dxa" w:w="18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8" w:line="380" w:lineRule="atLeast"/>
              <w:ind w:left="149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67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6" w:line="414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143000" cy="266700"/>
                  <wp:effectExtent t="0" r="0" b="0" l="0"/>
                  <wp:docPr id="167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94"/>
        <w:gridCol w:w="6906"/>
      </w:tblGrid>
      <w:tr>
        <w:trPr>
          <w:cantSplit/>
        </w:trPr>
        <w:tc>
          <w:tcPr>
            <w:tcW w:type="dxa" w:w="3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03" w:line="28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2"/>
                <w:szCs w:val="22"/>
              </w:rPr>
              <w:t xml:space="preserve">Solución: −62</w:t>
            </w:r>
          </w:p>
        </w:tc>
        <w:tc>
          <w:tcPr>
            <w:tcW w:type="dxa" w:w="6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2066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Dentro del paréntesis: 5 + 3 = 8.</w:t>
            </w:r>
          </w:p>
        </w:tc>
      </w:tr>
    </w:tbl>
    <w:p>
      <w:pPr>
        <w:keepNext/>
        <w:keepLines/>
        <w:spacing w:after="0" w:before="0" w:line="269" w:lineRule="exact"/>
        <w:ind w:left="60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−7 − 8</w:t>
      </w:r>
      <w:r>
        <w:rPr>
          <w:rFonts w:ascii="Aula Escolar" w:cs="Aula Escolar" w:eastAsia="Aula Escolar" w:hAnsi="Aula Escolar"/>
          <w:b w:val="false"/>
          <w:bCs w:val="false"/>
          <w:color w:val="D92B26"/>
          <w:spacing w:val="-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:</w:t>
      </w:r>
      <w:r>
        <w:rPr>
          <w:rFonts w:ascii="Aula Escolar" w:cs="Aula Escolar" w:eastAsia="Aula Escolar" w:hAnsi="Aula Escolar"/>
          <w:b w:val="false"/>
          <w:bCs w:val="false"/>
          <w:color w:val="D92B26"/>
          <w:spacing w:val="-14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(−2)</w:t>
      </w: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118"/>
        <w:gridCol w:w="6602"/>
      </w:tblGrid>
      <w:tr>
        <w:trPr>
          <w:cantSplit/>
        </w:trPr>
        <w:tc>
          <w:tcPr>
            <w:tcW w:type="dxa" w:w="41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34" w:line="282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2"/>
                <w:szCs w:val="22"/>
              </w:rPr>
              <w:t xml:space="preserve">3.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(−7 + (−6))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pacing w:val="-19"/>
                <w:sz w:val="22"/>
                <w:szCs w:val="22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·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pacing w:val="-19"/>
                <w:sz w:val="22"/>
                <w:szCs w:val="22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(−2 − 4)</w:t>
            </w:r>
          </w:p>
        </w:tc>
        <w:tc>
          <w:tcPr>
            <w:tcW w:type="dxa" w:w="66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37" w:line="243" w:lineRule="exact"/>
              <w:ind w:left="176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La división: 8 : (−2) = −4 (signos distintos: −).</w:t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21"/>
        <w:gridCol w:w="5179"/>
      </w:tblGrid>
      <w:tr>
        <w:trPr>
          <w:cantSplit/>
        </w:trPr>
        <w:tc>
          <w:tcPr>
            <w:tcW w:type="dxa" w:w="5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Dentro de los paréntesis: −7 + (−6) = −13; −2 − 4 = −6.</w:t>
            </w:r>
          </w:p>
        </w:tc>
        <w:tc>
          <w:tcPr>
            <w:tcW w:type="dxa" w:w="51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8" w:line="269" w:lineRule="exact"/>
              <w:ind w:left="45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−7 − (−4)</w:t>
            </w:r>
          </w:p>
        </w:tc>
      </w:tr>
    </w:tbl>
    <w:tbl>
      <w:tblPr>
        <w:tblW w:type="dxa" w:w="10280"/>
        <w:tblInd w:type="dxa" w:w="5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182"/>
        <w:gridCol w:w="7098"/>
      </w:tblGrid>
      <w:tr>
        <w:trPr>
          <w:cantSplit/>
        </w:trPr>
        <w:tc>
          <w:tcPr>
            <w:tcW w:type="dxa" w:w="31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2" w:line="269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−13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-19"/>
                <w:sz w:val="21"/>
                <w:szCs w:val="21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·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-19"/>
                <w:sz w:val="21"/>
                <w:szCs w:val="21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(−6)</w:t>
            </w:r>
          </w:p>
        </w:tc>
        <w:tc>
          <w:tcPr>
            <w:tcW w:type="dxa" w:w="70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24" w:line="243" w:lineRule="exact"/>
              <w:ind w:left="225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La resta: −7 − (−4) = −3.</w:t>
            </w:r>
          </w:p>
        </w:tc>
      </w:tr>
    </w:tbl>
    <w:p>
      <w:pPr>
        <w:keepNext/>
        <w:keepLines/>
        <w:tabs>
          <w:tab w:val="left" w:pos="5960"/>
        </w:tabs>
        <w:spacing w:after="0" w:before="0" w:line="282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 multiplicación: −13 · (−6) = 78 (signos iguales: +).</w:t>
      </w:r>
      <w:r>
        <w:tab/>
      </w: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−3</w:t>
      </w:r>
    </w:p>
    <w:p>
      <w:pPr>
        <w:keepNext/>
        <w:keepLines/>
        <w:spacing w:after="0" w:before="19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78</w:t>
      </w:r>
    </w:p>
    <w:p>
      <w:pPr>
        <w:keepNext/>
        <w:keepLines/>
        <w:tabs>
          <w:tab w:val="left" w:pos="400"/>
        </w:tabs>
        <w:spacing w:after="0" w:before="234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3</w:t>
      </w:r>
      <w:r>
        <w:rPr>
          <w:rFonts w:ascii="Aula Escolar" w:cs="Aula Escolar" w:eastAsia="Aula Escolar" w:hAnsi="Aula Escolar"/>
          <w:b w:val="false"/>
          <w:bCs w:val="false"/>
          <w:color w:val="1B2A57"/>
          <w:spacing w:val="-19"/>
          <w:sz w:val="22"/>
          <w:szCs w:val="22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·</w:t>
      </w:r>
      <w:r>
        <w:rPr>
          <w:rFonts w:ascii="Aula Escolar" w:cs="Aula Escolar" w:eastAsia="Aula Escolar" w:hAnsi="Aula Escolar"/>
          <w:b w:val="false"/>
          <w:bCs w:val="false"/>
          <w:color w:val="1B2A57"/>
          <w:spacing w:val="-19"/>
          <w:sz w:val="22"/>
          <w:szCs w:val="22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(−6) − (−2)</w:t>
      </w:r>
      <w:r>
        <w:rPr>
          <w:rFonts w:ascii="Aula Escolar" w:cs="Aula Escolar" w:eastAsia="Aula Escolar" w:hAnsi="Aula Escolar"/>
          <w:b w:val="false"/>
          <w:bCs w:val="false"/>
          <w:color w:val="1B2A57"/>
          <w:spacing w:val="-19"/>
          <w:sz w:val="22"/>
          <w:szCs w:val="22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·</w:t>
      </w:r>
      <w:r>
        <w:rPr>
          <w:rFonts w:ascii="Aula Escolar" w:cs="Aula Escolar" w:eastAsia="Aula Escolar" w:hAnsi="Aula Escolar"/>
          <w:b w:val="false"/>
          <w:bCs w:val="false"/>
          <w:color w:val="1B2A57"/>
          <w:spacing w:val="-19"/>
          <w:sz w:val="22"/>
          <w:szCs w:val="22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(−4)</w:t>
      </w:r>
    </w:p>
    <w:p>
      <w:pPr>
        <w:keepNext/>
        <w:keepLines/>
        <w:spacing w:after="0" w:before="11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Las multiplicaciones: 3 · (−6) = −18 (signos distintos:</w:t>
      </w:r>
    </w:p>
    <w:p>
      <w:pPr>
        <w:keepNext/>
        <w:keepLines/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−); −2 · (−4) = 8 (signos iguales: +).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−18 − 8</w:t>
      </w:r>
    </w:p>
    <w:p>
      <w:pPr>
        <w:keepNext/>
        <w:keepLines/>
        <w:spacing w:after="0" w:before="73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 resta: −18 − 8 = −26.</w:t>
      </w:r>
    </w:p>
    <w:p>
      <w:pPr>
        <w:keepNext/>
        <w:keepLines/>
        <w:spacing w:after="0" w:before="28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−26</w:t>
      </w:r>
    </w:p>
    <w:p>
      <w:pPr>
        <w:pStyle w:val="AulaDibujo"/>
        <w:keepLines/>
        <w:spacing w:after="0" w:before="174" w:line="41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695450" cy="266700"/>
            <wp:effectExtent t="0" r="0" b="0" l="0"/>
            <wp:docPr id="1679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Dentro del paréntesis: 3 − (−2) = 5.</w:t>
      </w:r>
    </w:p>
    <w:p>
      <w:pPr>
        <w:keepNext/>
        <w:keepLines/>
        <w:spacing w:after="0" w:before="97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5</w:t>
      </w:r>
      <w:r>
        <w:rPr>
          <w:rFonts w:ascii="Aula Escolar" w:cs="Aula Escolar" w:eastAsia="Aula Escolar" w:hAnsi="Aula Escolar"/>
          <w:b w:val="false"/>
          <w:bCs w:val="false"/>
          <w:color w:val="D92B26"/>
          <w:spacing w:val="-19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·</w:t>
      </w:r>
      <w:r>
        <w:rPr>
          <w:rFonts w:ascii="Aula Escolar" w:cs="Aula Escolar" w:eastAsia="Aula Escolar" w:hAnsi="Aula Escolar"/>
          <w:b w:val="false"/>
          <w:bCs w:val="false"/>
          <w:color w:val="D92B26"/>
          <w:spacing w:val="-19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(−7) + (−4)</w:t>
      </w:r>
    </w:p>
    <w:p>
      <w:pPr>
        <w:keepNext/>
        <w:keepLines/>
        <w:spacing w:after="0" w:before="118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 multiplicación: 5 · (−7) = −35 (signos distintos: −).</w:t>
      </w:r>
    </w:p>
    <w:p>
      <w:pPr>
        <w:keepNext/>
        <w:keepLines/>
        <w:spacing w:after="0" w:before="97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−35 + (−4)</w:t>
      </w:r>
    </w:p>
    <w:p>
      <w:pPr>
        <w:keepNext/>
        <w:keepLines/>
        <w:spacing w:after="0" w:before="118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 suma: −35 + (−4) = −39.</w:t>
      </w:r>
    </w:p>
    <w:p>
      <w:pPr>
        <w:keepNext/>
        <w:keepLines/>
        <w:spacing w:after="0" w:before="28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−39</w:t>
      </w:r>
    </w:p>
    <w:p>
      <w:pPr>
        <w:pStyle w:val="AulaDibujo"/>
        <w:keepLines/>
        <w:spacing w:after="0" w:before="174" w:line="41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00175" cy="266700"/>
            <wp:effectExtent t="0" r="0" b="0" l="0"/>
            <wp:docPr id="167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Dentro del paréntesis: −2 + 6 = 4.</w:t>
      </w:r>
    </w:p>
    <w:p>
      <w:pPr>
        <w:pStyle w:val="AulaDibujo"/>
        <w:keepLines/>
        <w:spacing w:after="0" w:before="40" w:line="398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95325" cy="257175"/>
            <wp:effectExtent t="0" r="0" b="0" l="0"/>
            <wp:docPr id="1679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8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1"/>
          <w:szCs w:val="41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1"/>
          <w:szCs w:val="41"/>
        </w:rPr>
        <w:t xml:space="preserve">Fracciones: operaciones combinadas · Soluciones</w:t>
      </w:r>
    </w:p>
    <w:p>
      <w:pPr>
        <w:pStyle w:val="AulaDibujo"/>
        <w:keepLines/>
        <w:spacing w:after="0" w:before="244" w:line="60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67250" cy="381000"/>
            <wp:effectExtent t="0" r="0" b="0" l="0"/>
            <wp:docPr id="1679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960"/>
        </w:tabs>
        <w:spacing w:after="0" w:before="25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Dentro del paréntesis: 7/12 − 5/9 = 21/36 − 20/36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Dentro del paréntesis: 4/9 + 13/12 = 16/36 + 39/36</w:t>
      </w:r>
    </w:p>
    <w:p>
      <w:pPr>
        <w:pStyle w:val="AulaDibujo"/>
        <w:keepLines/>
        <w:spacing w:after="0" w:before="35" w:line="1719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1095375"/>
            <wp:effectExtent t="0" r="0" b="0" l="0"/>
            <wp:docPr id="1680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67" w:line="263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05575" cy="1676400"/>
            <wp:effectExtent t="0" r="0" b="0" l="0"/>
            <wp:docPr id="168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55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67" w:line="548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38950" cy="3486150"/>
            <wp:effectExtent t="0" r="0" b="0" l="0"/>
            <wp:docPr id="168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Propiedades de las potencias · Soluciones</w:t>
      </w:r>
    </w:p>
    <w:p>
      <w:pPr>
        <w:pStyle w:val="AulaDibujo"/>
        <w:keepLines/>
        <w:spacing w:after="0" w:before="244" w:line="44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267200" cy="285750"/>
            <wp:effectExtent t="0" r="0" b="0" l="0"/>
            <wp:docPr id="168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960"/>
        </w:tabs>
        <w:spacing w:after="0" w:before="73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Producto de potencias de la misma base: se suman los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Producto de potencias de la misma base: se suman los</w:t>
      </w:r>
    </w:p>
    <w:p>
      <w:pPr>
        <w:keepNext/>
        <w:keepLines/>
        <w:tabs>
          <w:tab w:val="left" w:pos="5960"/>
        </w:tabs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exponentes. Cociente de potencias de la misma base: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exponentes.</w:t>
      </w:r>
    </w:p>
    <w:p>
      <w:pPr>
        <w:pStyle w:val="AulaDibujo"/>
        <w:keepLines/>
        <w:spacing w:after="0" w:before="31" w:line="112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7124700"/>
            <wp:effectExtent t="0" r="0" b="0" l="0"/>
            <wp:docPr id="168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712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Propiedades de las potencias · Soluciones</w:t>
      </w:r>
    </w:p>
    <w:p>
      <w:pPr>
        <w:pStyle w:val="AulaDibujo"/>
        <w:keepLines/>
        <w:spacing w:after="0" w:before="283" w:line="1019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057400" cy="647700"/>
            <wp:effectExtent t="0" r="0" b="0" l="0"/>
            <wp:docPr id="1680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78" w:line="5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066800" cy="323850"/>
            <wp:effectExtent t="0" r="0" b="0" l="0"/>
            <wp:docPr id="168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Potencia de una potencia: se multiplican los</w:t>
      </w:r>
    </w:p>
    <w:p>
      <w:pPr>
        <w:pStyle w:val="AulaDibujo"/>
        <w:keepLines/>
        <w:spacing w:after="0" w:before="35" w:line="801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514475" cy="504825"/>
            <wp:effectExtent t="0" r="0" b="0" l="0"/>
            <wp:docPr id="168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Producto de potencias de la misma base: se suman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exponentes. Cociente de potencias de la misma base:</w:t>
      </w:r>
    </w:p>
    <w:p>
      <w:pPr>
        <w:pStyle w:val="AulaDibujo"/>
        <w:keepLines/>
        <w:spacing w:after="0" w:before="11" w:line="1070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95425" cy="676275"/>
            <wp:effectExtent t="0" r="0" b="0" l="0"/>
            <wp:docPr id="168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Notación científica · Soluciones</w:t>
      </w:r>
    </w:p>
    <w:p>
      <w:pPr>
        <w:pStyle w:val="AulaDibujo"/>
        <w:keepLines/>
        <w:spacing w:after="0" w:before="257" w:line="151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705600" cy="962025"/>
            <wp:effectExtent t="0" r="0" b="0" l="0"/>
            <wp:docPr id="168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99"/>
        <w:gridCol w:w="5401"/>
      </w:tblGrid>
      <w:tr>
        <w:trPr>
          <w:cantSplit/>
        </w:trPr>
        <w:tc>
          <w:tcPr>
            <w:tcW w:type="dxa" w:w="49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el exponente es 5, positivo porque el número es mayor</w:t>
            </w:r>
          </w:p>
          <w:p>
            <w:pPr>
              <w:pStyle w:val="AulaDibujo"/>
              <w:keepLines/>
              <w:spacing w:after="0" w:before="35" w:line="73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952625" cy="466725"/>
                  <wp:effectExtent t="0" r="0" b="0" l="0"/>
                  <wp:docPr id="168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4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561"/>
              </w:tabs>
              <w:spacing w:after="0" w:before="159" w:line="282" w:lineRule="exact"/>
              <w:ind w:left="561" w:hanging="48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2"/>
                <w:szCs w:val="22"/>
              </w:rPr>
              <w:t xml:space="preserve">7.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107,1</w:t>
            </w:r>
          </w:p>
          <w:p>
            <w:pPr>
              <w:keepLines/>
              <w:spacing w:after="0" w:before="49" w:line="348" w:lineRule="exact"/>
              <w:ind w:left="561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Los ceros entre cifras distintas de 0 sí son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significativos.</w:t>
            </w:r>
          </w:p>
        </w:tc>
      </w:tr>
    </w:tbl>
    <w:p>
      <w:pPr>
        <w:keepNext/>
        <w:keepLines/>
        <w:tabs>
          <w:tab w:val="left" w:pos="400"/>
          <w:tab w:val="left" w:pos="5960"/>
        </w:tabs>
        <w:spacing w:after="0" w:before="30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900 000 000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Cifras significativas: 1 0 7 1 → 4.</w:t>
      </w:r>
    </w:p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34"/>
        <w:gridCol w:w="5366"/>
      </w:tblGrid>
      <w:tr>
        <w:trPr>
          <w:cantSplit/>
        </w:trPr>
        <w:tc>
          <w:tcPr>
            <w:tcW w:type="dxa" w:w="50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52" w:line="348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Movemos la coma hasta dejar una sola cifra distinta de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0 a su izquierda: 900 000 000 → 9.</w:t>
            </w:r>
          </w:p>
        </w:tc>
        <w:tc>
          <w:tcPr>
            <w:tcW w:type="dxa" w:w="53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4" w:line="282" w:lineRule="exact"/>
              <w:ind w:left="526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2"/>
                <w:szCs w:val="22"/>
              </w:rPr>
              <w:t xml:space="preserve">Solución: 4 cifras significativas</w:t>
            </w:r>
          </w:p>
          <w:p>
            <w:pPr>
              <w:keepLines/>
              <w:tabs>
                <w:tab w:val="left" w:pos="526"/>
              </w:tabs>
              <w:spacing w:after="0" w:before="251" w:line="282" w:lineRule="exact"/>
              <w:ind w:left="526" w:hanging="48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2"/>
                <w:szCs w:val="22"/>
              </w:rPr>
              <w:t xml:space="preserve">8.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709,70</w:t>
            </w:r>
          </w:p>
        </w:tc>
      </w:tr>
    </w:tbl>
    <w:p>
      <w:pPr>
        <w:keepNext/>
        <w:keepLines/>
        <w:spacing w:after="0" w:before="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 coma se ha desplazado 8 lugares hacia la izquierda:</w:t>
      </w:r>
    </w:p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59"/>
        <w:gridCol w:w="5241"/>
      </w:tblGrid>
      <w:tr>
        <w:trPr>
          <w:cantSplit/>
        </w:trPr>
        <w:tc>
          <w:tcPr>
            <w:tcW w:type="dxa" w:w="51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57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el exponente es 8, positivo porque el número es mayor</w:t>
            </w:r>
          </w:p>
        </w:tc>
        <w:tc>
          <w:tcPr>
            <w:tcW w:type="dxa" w:w="52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401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Los ceros entre cifras distintas de 0 sí son</w:t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13"/>
        <w:gridCol w:w="5987"/>
      </w:tblGrid>
      <w:tr>
        <w:trPr>
          <w:cantSplit/>
        </w:trPr>
        <w:tc>
          <w:tcPr>
            <w:tcW w:type="dxa" w:w="44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02" w:line="73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114550" cy="466725"/>
                  <wp:effectExtent t="0" r="0" b="0" l="0"/>
                  <wp:docPr id="168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9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1147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significativos.</w:t>
            </w:r>
          </w:p>
          <w:p>
            <w:pPr>
              <w:keepLines/>
              <w:spacing w:after="0" w:before="0" w:line="348" w:lineRule="exact"/>
              <w:ind w:left="1147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Los ceros del final después de la coma decimal sí son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significativos: indican precisión (1).</w:t>
            </w:r>
          </w:p>
        </w:tc>
      </w:tr>
    </w:tbl>
    <w:p>
      <w:pPr>
        <w:pStyle w:val="AulaDibujo"/>
        <w:keepLines/>
        <w:spacing w:after="0" w:before="0" w:line="155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53125" cy="981075"/>
            <wp:effectExtent t="0" r="0" b="0" l="0"/>
            <wp:docPr id="1681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26" w:line="44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704850" cy="285750"/>
            <wp:effectExtent t="0" r="0" b="0" l="0"/>
            <wp:docPr id="1681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exponente es 2 (positivo): movemos la coma 2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lugares hacia la derecha y rellenamos con ceros si</w:t>
      </w:r>
    </w:p>
    <w:p>
      <w:pPr>
        <w:pStyle w:val="AulaDibujo"/>
        <w:keepLines/>
        <w:spacing w:after="0" w:before="18" w:line="736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533525" cy="466725"/>
            <wp:effectExtent t="0" r="0" b="0" l="0"/>
            <wp:docPr id="1681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05" w:line="43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524000" cy="276225"/>
            <wp:effectExtent t="0" r="0" b="0" l="0"/>
            <wp:docPr id="1681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Multiplicamos las mantisas entre sí y las potencias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10 entre sí (se suman los exponentes).</w:t>
      </w:r>
    </w:p>
    <w:p>
      <w:pPr>
        <w:pStyle w:val="AulaDibujo"/>
        <w:keepLines/>
        <w:spacing w:after="0" w:before="8" w:line="849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038475" cy="542925"/>
            <wp:effectExtent t="0" r="0" b="0" l="0"/>
            <wp:docPr id="1681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53" w:line="43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66850" cy="276225"/>
            <wp:effectExtent t="0" r="0" b="0" l="0"/>
            <wp:docPr id="168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Multiplicamos las mantisas entre sí y las potencias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10 entre sí (se suman los exponentes).</w:t>
      </w:r>
    </w:p>
    <w:p>
      <w:pPr>
        <w:pStyle w:val="AulaDibujo"/>
        <w:keepLines/>
        <w:spacing w:after="0" w:before="8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933700" cy="266700"/>
            <wp:effectExtent t="0" r="0" b="0" l="0"/>
            <wp:docPr id="168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7"/>
          <w:szCs w:val="4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7"/>
          <w:szCs w:val="47"/>
        </w:rPr>
        <w:t xml:space="preserve">Regla de tres directa e inversa · Soluciones</w:t>
      </w:r>
    </w:p>
    <w:p>
      <w:pPr>
        <w:keepNext/>
        <w:keepLines/>
        <w:tabs>
          <w:tab w:val="left" w:pos="400"/>
          <w:tab w:val="left" w:pos="5960"/>
        </w:tabs>
        <w:spacing w:after="0" w:before="313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Para pintar 50 metros cuadrados de pared…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En la inversa, el producto se mantiene: multiplicamos</w:t>
      </w:r>
    </w:p>
    <w:p>
      <w:pPr>
        <w:pStyle w:val="AulaDibujo"/>
        <w:keepLines/>
        <w:spacing w:after="0" w:before="29" w:line="3097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19875" cy="1962150"/>
            <wp:effectExtent t="0" r="0" b="0" l="0"/>
            <wp:docPr id="1681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349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00850" cy="2219325"/>
            <wp:effectExtent t="0" r="0" b="0" l="0"/>
            <wp:docPr id="1682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31"/>
        <w:gridCol w:w="5589"/>
      </w:tblGrid>
      <w:tr>
        <w:trPr>
          <w:cantSplit/>
        </w:trPr>
        <w:tc>
          <w:tcPr>
            <w:tcW w:type="dxa" w:w="51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6" w:line="282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2"/>
                <w:szCs w:val="22"/>
              </w:rPr>
              <w:t xml:space="preserve">3.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Un coche gasta 29,25 L de gasolina en…</w:t>
            </w:r>
          </w:p>
          <w:p>
            <w:pPr>
              <w:keepLines/>
              <w:spacing w:after="0" w:before="49" w:line="348" w:lineRule="exact"/>
              <w:ind w:left="32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Es una proporcionalidad directa: cuantos más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kilómetros, más gasolina.</w:t>
            </w:r>
          </w:p>
          <w:p>
            <w:pPr>
              <w:keepLines/>
              <w:spacing w:after="0" w:before="89" w:line="243" w:lineRule="exact"/>
              <w:ind w:left="32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Colocamos los datos:</w:t>
            </w:r>
          </w:p>
        </w:tc>
        <w:tc>
          <w:tcPr>
            <w:tcW w:type="dxa" w:w="55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74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En la inversa, el producto se mantiene: multiplicamos</w:t>
            </w:r>
          </w:p>
          <w:p>
            <w:pPr>
              <w:pStyle w:val="AulaDibujo"/>
              <w:keepLines/>
              <w:spacing w:after="0" w:before="35" w:line="1170" w:lineRule="atLeast"/>
              <w:ind w:left="71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086100" cy="742950"/>
                  <wp:effectExtent t="0" r="0" b="0" l="0"/>
                  <wp:docPr id="168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spacing w:after="0" w:before="6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450 → 29,25;   500 → x</w:t>
      </w:r>
    </w:p>
    <w:p>
      <w:pPr>
        <w:keepNext/>
        <w:keepLines/>
        <w:spacing w:after="0" w:before="118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En la directa, multiplicamos en cruz y dividimos entre</w:t>
      </w:r>
    </w:p>
    <w:p>
      <w:pPr>
        <w:pStyle w:val="AulaDibujo"/>
        <w:keepLines/>
        <w:spacing w:after="0" w:before="35" w:line="1216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57325" cy="771525"/>
            <wp:effectExtent t="0" r="0" b="0" l="0"/>
            <wp:docPr id="1682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00"/>
        </w:tabs>
        <w:spacing w:after="0" w:before="198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En una granja, el alimento guardado alcanza…</w:t>
      </w:r>
    </w:p>
    <w:p>
      <w:pPr>
        <w:keepNext/>
        <w:keepLines/>
        <w:spacing w:after="0" w:before="49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Es una proporcionalidad inversa: cuantas más gallinas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comen, menos días dura el alimento.</w:t>
      </w:r>
    </w:p>
    <w:p>
      <w:pPr>
        <w:keepNext/>
        <w:keepLines/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Colocamos los datos:</w:t>
      </w:r>
    </w:p>
    <w:p>
      <w:pPr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40 → 15;   25 → x</w:t>
      </w:r>
    </w:p>
    <w:p>
      <w:pPr>
        <w:pStyle w:val="AulaDibujo"/>
        <w:keepNext/>
        <w:pageBreakBefore/>
        <w:spacing w:after="0" w:before="0" w:line="9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5"/>
          <w:szCs w:val="45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5"/>
          <w:szCs w:val="45"/>
        </w:rPr>
        <w:t xml:space="preserve">Valor numérico de un polinomio · Soluciones</w:t>
      </w:r>
    </w:p>
    <w:p>
      <w:pPr>
        <w:pStyle w:val="AulaDibujo"/>
        <w:keepLines/>
        <w:spacing w:after="0" w:before="279" w:line="43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133975" cy="276225"/>
            <wp:effectExtent t="0" r="0" b="0" l="0"/>
            <wp:docPr id="1682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801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86325" cy="504825"/>
            <wp:effectExtent t="0" r="0" b="0" l="0"/>
            <wp:docPr id="168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960"/>
        </w:tabs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Calculamos las potencias y los productos, y después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Calculamos las potencias y los productos, y después</w:t>
      </w:r>
    </w:p>
    <w:p>
      <w:pPr>
        <w:keepNext/>
        <w:keepLines/>
        <w:tabs>
          <w:tab w:val="left" w:pos="5960"/>
        </w:tabs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sumamos.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sumamos.</w:t>
      </w:r>
    </w:p>
    <w:p>
      <w:pPr>
        <w:keepNext/>
        <w:keepLines/>
        <w:tabs>
          <w:tab w:val="left" w:pos="6080"/>
        </w:tabs>
        <w:spacing w:after="0" w:before="97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P(−2) = 8 − 2 − 1 = 5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P(−3) = 9 + 4 = 13</w:t>
      </w:r>
    </w:p>
    <w:p>
      <w:pPr>
        <w:keepNext/>
        <w:keepLines/>
        <w:tabs>
          <w:tab w:val="left" w:pos="5960"/>
        </w:tabs>
        <w:spacing w:after="0" w:before="127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P(−2) = 5</w:t>
      </w:r>
      <w:r>
        <w:tab/>
      </w: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P(−3) = 13</w:t>
      </w:r>
    </w:p>
    <w:p>
      <w:pPr>
        <w:pStyle w:val="AulaDibujo"/>
        <w:keepLines/>
        <w:spacing w:after="0" w:before="206" w:line="43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524500" cy="276225"/>
            <wp:effectExtent t="0" r="0" b="0" l="0"/>
            <wp:docPr id="1682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801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419725" cy="504825"/>
            <wp:effectExtent t="0" r="0" b="0" l="0"/>
            <wp:docPr id="168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56"/>
        <w:gridCol w:w="5344"/>
      </w:tblGrid>
      <w:tr>
        <w:trPr>
          <w:cantSplit/>
        </w:trPr>
        <w:tc>
          <w:tcPr>
            <w:tcW w:type="dxa" w:w="5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Calculamos las potencias y los productos, y después</w:t>
            </w:r>
          </w:p>
        </w:tc>
        <w:tc>
          <w:tcPr>
            <w:tcW w:type="dxa" w:w="53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1" w:line="243" w:lineRule="exact"/>
              <w:ind w:left="50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Calculamos las potencias y los productos, y después</w:t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217"/>
        <w:gridCol w:w="7183"/>
      </w:tblGrid>
      <w:tr>
        <w:trPr>
          <w:cantSplit/>
        </w:trPr>
        <w:tc>
          <w:tcPr>
            <w:tcW w:type="dxa" w:w="32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sumamos.</w:t>
            </w:r>
          </w:p>
        </w:tc>
        <w:tc>
          <w:tcPr>
            <w:tcW w:type="dxa" w:w="71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1" w:line="243" w:lineRule="exact"/>
              <w:ind w:left="234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sumamos.</w:t>
            </w:r>
          </w:p>
        </w:tc>
      </w:tr>
    </w:tbl>
    <w:p>
      <w:pPr>
        <w:pStyle w:val="AulaDibujo"/>
        <w:keepLines/>
        <w:spacing w:after="0" w:before="0" w:line="447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95850" cy="285750"/>
            <wp:effectExtent t="0" r="0" b="0" l="0"/>
            <wp:docPr id="1682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721"/>
        <w:gridCol w:w="6679"/>
      </w:tblGrid>
      <w:tr>
        <w:trPr>
          <w:cantSplit/>
        </w:trPr>
        <w:tc>
          <w:tcPr>
            <w:tcW w:type="dxa" w:w="37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4" w:line="28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2"/>
                <w:szCs w:val="22"/>
              </w:rPr>
              <w:t xml:space="preserve">Solución: P(1) = 5</w:t>
            </w:r>
          </w:p>
        </w:tc>
        <w:tc>
          <w:tcPr>
            <w:tcW w:type="dxa" w:w="66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5" w:line="282" w:lineRule="exact"/>
              <w:ind w:left="1839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2"/>
                <w:szCs w:val="22"/>
              </w:rPr>
              <w:t xml:space="preserve">Solución: P(−1) = −6</w:t>
            </w:r>
          </w:p>
        </w:tc>
      </w:tr>
    </w:tbl>
    <w:p>
      <w:pPr>
        <w:pStyle w:val="AulaDibujo"/>
        <w:keepLines/>
        <w:spacing w:after="0" w:before="137" w:line="43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990725" cy="276225"/>
            <wp:effectExtent t="0" r="0" b="0" l="0"/>
            <wp:docPr id="1682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801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885950" cy="504825"/>
            <wp:effectExtent t="0" r="0" b="0" l="0"/>
            <wp:docPr id="1682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Calculamos las potencias y los productos, y después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sumamos.</w:t>
      </w:r>
    </w:p>
    <w:p>
      <w:pPr>
        <w:keepNext/>
        <w:keepLines/>
        <w:spacing w:after="0" w:before="74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P(−3) = 27 − 9 − 5 = 13</w:t>
      </w:r>
    </w:p>
    <w:p>
      <w:pPr>
        <w:keepNext/>
        <w:keepLines/>
        <w:spacing w:after="0" w:before="127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P(−3) = 13</w:t>
      </w:r>
    </w:p>
    <w:p>
      <w:pPr>
        <w:pStyle w:val="AulaDibujo"/>
        <w:keepLines/>
        <w:spacing w:after="0" w:before="206" w:line="43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905000" cy="276225"/>
            <wp:effectExtent t="0" r="0" b="0" l="0"/>
            <wp:docPr id="168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Sustituimos la x por 2.</w:t>
      </w:r>
    </w:p>
    <w:p>
      <w:pPr>
        <w:pStyle w:val="AulaDibujo"/>
        <w:keepLines/>
        <w:spacing w:after="0" w:before="25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371600" cy="266700"/>
            <wp:effectExtent t="0" r="0" b="0" l="0"/>
            <wp:docPr id="1683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Calculamos las potencias y los productos, y después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sumamos.</w:t>
      </w:r>
    </w:p>
    <w:p>
      <w:pPr>
        <w:pStyle w:val="AulaDibujo"/>
        <w:keepLines/>
        <w:spacing w:after="0" w:before="16" w:line="398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285875" cy="257175"/>
            <wp:effectExtent t="0" r="0" b="0" l="0"/>
            <wp:docPr id="1683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75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P(2) = −1</w:t>
      </w:r>
    </w:p>
    <w:p>
      <w:pPr>
        <w:pStyle w:val="AulaDibujo"/>
        <w:keepNext/>
        <w:pageBreakBefore/>
        <w:spacing w:after="0" w:before="0" w:line="7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9"/>
          <w:szCs w:val="39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9"/>
          <w:szCs w:val="39"/>
        </w:rPr>
        <w:t xml:space="preserve">Polinomios: sumar, restar y multiplicar · Soluciones</w:t>
      </w:r>
    </w:p>
    <w:p>
      <w:pPr>
        <w:pStyle w:val="AulaDibujo"/>
        <w:keepLines/>
        <w:spacing w:after="0" w:before="293" w:line="43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29175" cy="276225"/>
            <wp:effectExtent t="0" r="0" b="0" l="0"/>
            <wp:docPr id="1683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960"/>
        </w:tabs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Restar es sumar el opuesto: quitamos el paréntesis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Multiplicamos cada término del primer polinomio por</w:t>
      </w:r>
    </w:p>
    <w:p>
      <w:pPr>
        <w:keepNext/>
        <w:keepLines/>
        <w:tabs>
          <w:tab w:val="left" w:pos="5960"/>
        </w:tabs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cambiando el signo de cada término del segundo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todos los términos del segundo (propiedad</w:t>
      </w:r>
    </w:p>
    <w:p>
      <w:pPr>
        <w:pStyle w:val="AulaDibujo"/>
        <w:keepLines/>
        <w:spacing w:after="0" w:before="35" w:line="1502" w:lineRule="atLeast"/>
        <w:ind w:left="34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38925" cy="952500"/>
            <wp:effectExtent t="0" r="0" b="0" l="0"/>
            <wp:docPr id="168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71"/>
        <w:gridCol w:w="644"/>
        <w:gridCol w:w="4885"/>
      </w:tblGrid>
      <w:tr>
        <w:trPr>
          <w:cantSplit/>
        </w:trPr>
        <w:tc>
          <w:tcPr>
            <w:tcW w:type="dxa" w:w="48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grado) y sumamos sus coeficientes.</w:t>
            </w:r>
          </w:p>
          <w:p>
            <w:pPr>
              <w:pStyle w:val="AulaDibujo"/>
              <w:keepLines/>
              <w:spacing w:after="0" w:before="25" w:line="81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952750" cy="514350"/>
                  <wp:effectExtent t="0" r="0" b="0" l="0"/>
                  <wp:docPr id="168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53" w:line="380" w:lineRule="atLeast"/>
              <w:ind w:left="24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68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26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52500" cy="276225"/>
                  <wp:effectExtent t="0" r="0" b="0" l="0"/>
                  <wp:docPr id="168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0" w:line="348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Multiplicamos cada término del primer polinomio por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todos los términos del segundo (propiedad</w:t>
            </w:r>
          </w:p>
        </w:tc>
      </w:tr>
    </w:tbl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3944"/>
        <w:gridCol w:w="6501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68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9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57325" cy="276225"/>
                  <wp:effectExtent t="0" r="0" b="0" l="0"/>
                  <wp:docPr id="168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6" w:line="243" w:lineRule="exact"/>
              <w:jc w:val="righ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distributiva): se multiplican los coeficientes y se suman</w:t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11"/>
        <w:gridCol w:w="5389"/>
      </w:tblGrid>
      <w:tr>
        <w:trPr>
          <w:cantSplit/>
        </w:trPr>
        <w:tc>
          <w:tcPr>
            <w:tcW w:type="dxa" w:w="5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348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Restar es sumar el opuesto: quitamos el paréntesis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cambiando el signo de cada término del segundo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polinomio.</w:t>
            </w:r>
          </w:p>
        </w:tc>
        <w:tc>
          <w:tcPr>
            <w:tcW w:type="dxa" w:w="5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54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los exponentes.</w:t>
            </w:r>
          </w:p>
          <w:p>
            <w:pPr>
              <w:pStyle w:val="AulaDibujo"/>
              <w:keepLines/>
              <w:spacing w:after="0" w:before="25" w:line="817" w:lineRule="atLeast"/>
              <w:ind w:left="51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514350"/>
                  <wp:effectExtent t="0" r="0" b="0" l="0"/>
                  <wp:docPr id="168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0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705100" cy="266700"/>
            <wp:effectExtent t="0" r="0" b="0" l="0"/>
            <wp:docPr id="168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Agrupamos los términos semejantes (los del mismo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grado) y sumamos sus coeficientes.</w:t>
      </w:r>
    </w:p>
    <w:p>
      <w:pPr>
        <w:pStyle w:val="AulaDibujo"/>
        <w:keepLines/>
        <w:spacing w:after="0" w:before="1" w:line="817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343150" cy="514350"/>
            <wp:effectExtent t="0" r="0" b="0" l="0"/>
            <wp:docPr id="168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05" w:line="43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781175" cy="276225"/>
            <wp:effectExtent t="0" r="0" b="0" l="0"/>
            <wp:docPr id="1684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Agrupamos los términos semejantes (los del mismo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grado) y sumamos sus coeficientes.</w:t>
      </w:r>
    </w:p>
    <w:p>
      <w:pPr>
        <w:pStyle w:val="AulaDibujo"/>
        <w:keepLines/>
        <w:spacing w:after="0" w:before="1" w:line="817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486025" cy="514350"/>
            <wp:effectExtent t="0" r="0" b="0" l="0"/>
            <wp:docPr id="1684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05" w:line="43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600200" cy="276225"/>
            <wp:effectExtent t="0" r="0" b="0" l="0"/>
            <wp:docPr id="1684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Multiplicamos cada término del primer polinomio por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todos los términos del segundo (propiedad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distributiva): se multiplican los coeficientes y se suman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los exponentes.</w:t>
      </w:r>
    </w:p>
    <w:p>
      <w:pPr>
        <w:pStyle w:val="AulaDibujo"/>
        <w:keepLines/>
        <w:spacing w:after="0" w:before="1" w:line="817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571750" cy="514350"/>
            <wp:effectExtent t="0" r="0" b="0" l="0"/>
            <wp:docPr id="1684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Identidades notables · Soluciones</w:t>
      </w:r>
    </w:p>
    <w:p>
      <w:pPr>
        <w:spacing w:after="0" w:before="230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3197"/>
        <w:gridCol w:w="7248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9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68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1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1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" cy="323850"/>
                  <wp:effectExtent t="0" r="0" b="0" l="0"/>
                  <wp:docPr id="168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2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348" w:lineRule="exact"/>
              <w:ind w:left="240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Calculamos cada término: el cuadrado eleva el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coeficiente y multiplica los exponentes por 2; el doble</w:t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27"/>
        <w:gridCol w:w="5273"/>
      </w:tblGrid>
      <w:tr>
        <w:trPr>
          <w:cantSplit/>
        </w:trPr>
        <w:tc>
          <w:tcPr>
            <w:tcW w:type="dxa" w:w="51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348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Es el cuadrado de una suma: el cuadrado del primero,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más el doble del primero por el segundo, más el</w:t>
            </w:r>
          </w:p>
          <w:p>
            <w:pPr>
              <w:pStyle w:val="AulaDibujo"/>
              <w:keepLines/>
              <w:spacing w:after="0" w:before="0" w:line="80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85925" cy="504825"/>
                  <wp:effectExtent t="0" r="0" b="0" l="0"/>
                  <wp:docPr id="168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0" w:line="348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Calculamos cada término: el cuadrado eleva el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coeficiente y multiplica los exponentes por 2; el doble</w:t>
            </w:r>
          </w:p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56" w:line="1968" w:lineRule="atLeast"/>
              <w:ind w:left="40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428875" cy="1247775"/>
                  <wp:effectExtent t="0" r="0" b="0" l="0"/>
                  <wp:docPr id="168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8875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56"/>
        <w:gridCol w:w="1059"/>
        <w:gridCol w:w="4885"/>
      </w:tblGrid>
      <w:tr>
        <w:trPr>
          <w:cantSplit/>
        </w:trPr>
        <w:tc>
          <w:tcPr>
            <w:tcW w:type="dxa" w:w="44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96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428875" cy="1247775"/>
                  <wp:effectExtent t="0" r="0" b="0" l="0"/>
                  <wp:docPr id="168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8875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31" w:line="380" w:lineRule="atLeast"/>
              <w:ind w:left="66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68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7" w:line="51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" cy="323850"/>
                  <wp:effectExtent t="0" r="0" b="0" l="0"/>
                  <wp:docPr id="168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0" w:line="348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Es el cuadrado de una diferencia: el cuadrado del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primero, menos el doble del primero por el segundo,</w:t>
            </w:r>
          </w:p>
          <w:p>
            <w:pPr>
              <w:pStyle w:val="AulaDibujo"/>
              <w:keepLines/>
              <w:spacing w:after="0" w:before="11" w:line="801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85925" cy="504825"/>
                  <wp:effectExtent t="0" r="0" b="0" l="0"/>
                  <wp:docPr id="168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3197"/>
        <w:gridCol w:w="7248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9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68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1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1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" cy="323850"/>
                  <wp:effectExtent t="0" r="0" b="0" l="0"/>
                  <wp:docPr id="168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2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348" w:lineRule="exact"/>
              <w:ind w:left="240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Calculamos cada término: el cuadrado eleva el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coeficiente y multiplica los exponentes por 2; el doble</w:t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23"/>
        <w:gridCol w:w="5277"/>
      </w:tblGrid>
      <w:tr>
        <w:trPr>
          <w:cantSplit/>
        </w:trPr>
        <w:tc>
          <w:tcPr>
            <w:tcW w:type="dxa" w:w="51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348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Es el cuadrado de una diferencia: el cuadrado del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primero, menos el doble del primero por el segundo,</w:t>
            </w:r>
          </w:p>
          <w:p>
            <w:pPr>
              <w:pStyle w:val="AulaDibujo"/>
              <w:keepLines/>
              <w:spacing w:after="0" w:before="0" w:line="80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85925" cy="504825"/>
                  <wp:effectExtent t="0" r="0" b="0" l="0"/>
                  <wp:docPr id="168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0" w:line="348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Calculamos cada término: el cuadrado eleva el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coeficiente y multiplica los exponentes por 2; el doble</w:t>
            </w:r>
          </w:p>
        </w:tc>
        <w:tc>
          <w:tcPr>
            <w:tcW w:type="dxa" w:w="52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56" w:line="1968" w:lineRule="atLeast"/>
              <w:ind w:left="40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428875" cy="1247775"/>
                  <wp:effectExtent t="0" r="0" b="0" l="0"/>
                  <wp:docPr id="168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8875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56"/>
        <w:gridCol w:w="1059"/>
        <w:gridCol w:w="4885"/>
      </w:tblGrid>
      <w:tr>
        <w:trPr>
          <w:cantSplit/>
        </w:trPr>
        <w:tc>
          <w:tcPr>
            <w:tcW w:type="dxa" w:w="44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96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428875" cy="1247775"/>
                  <wp:effectExtent t="0" r="0" b="0" l="0"/>
                  <wp:docPr id="168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8875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31" w:line="380" w:lineRule="atLeast"/>
              <w:ind w:left="66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68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19" w:line="414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66775" cy="266700"/>
                  <wp:effectExtent t="0" r="0" b="0" l="0"/>
                  <wp:docPr id="168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66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Es una suma por diferencia (producto de dos binomios</w:t>
            </w:r>
          </w:p>
          <w:p>
            <w:pPr>
              <w:keepLines/>
              <w:spacing w:after="0" w:before="89" w:line="243" w:lineRule="exact"/>
              <w:jc w:val="righ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conjugados): es igual al cuadrado del primero menos el</w:t>
            </w:r>
          </w:p>
          <w:p>
            <w:pPr>
              <w:keepLines/>
              <w:spacing w:after="0" w:before="89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cuadrado del segundo.</w:t>
            </w:r>
          </w:p>
          <w:p>
            <w:pPr>
              <w:pStyle w:val="AulaDibujo"/>
              <w:keepLines/>
              <w:spacing w:after="0" w:before="25" w:line="416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90650" cy="266700"/>
                  <wp:effectExtent t="0" r="0" b="0" l="0"/>
                  <wp:docPr id="168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5172"/>
        <w:gridCol w:w="5273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5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68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1" w:line="51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" cy="323850"/>
                  <wp:effectExtent t="0" r="0" b="0" l="0"/>
                  <wp:docPr id="168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0" w:line="348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Es el cuadrado de una suma: el cuadrado del primero,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más el doble del primero por el segundo, más el</w:t>
            </w:r>
          </w:p>
          <w:p>
            <w:pPr>
              <w:pStyle w:val="AulaDibujo"/>
              <w:keepLines/>
              <w:spacing w:after="0" w:before="11" w:line="801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85925" cy="504825"/>
                  <wp:effectExtent t="0" r="0" b="0" l="0"/>
                  <wp:docPr id="168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43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Calculamos los cuadrados: se eleva el coeficiente y se</w:t>
            </w:r>
          </w:p>
          <w:p>
            <w:pPr>
              <w:pStyle w:val="AulaDibujo"/>
              <w:keepLines/>
              <w:spacing w:after="0" w:before="35" w:line="1868" w:lineRule="atLeast"/>
              <w:ind w:left="40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181225" cy="1190625"/>
                  <wp:effectExtent t="0" r="0" b="0" l="0"/>
                  <wp:docPr id="168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Identidades notables · Soluciones</w:t>
      </w:r>
    </w:p>
    <w:p>
      <w:pPr>
        <w:spacing w:after="0" w:before="230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5172"/>
        <w:gridCol w:w="5273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9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68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1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" cy="323850"/>
                  <wp:effectExtent t="0" r="0" b="0" l="0"/>
                  <wp:docPr id="168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0" w:line="348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Es el cuadrado de una suma: el cuadrado del primero,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más el doble del primero por el segundo, más el</w:t>
            </w:r>
          </w:p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7" w:line="243" w:lineRule="exact"/>
              <w:ind w:left="43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Resultado ordenado:</w:t>
            </w:r>
          </w:p>
          <w:p>
            <w:pPr>
              <w:pStyle w:val="AulaDibujo"/>
              <w:keepLines/>
              <w:spacing w:after="0" w:before="25" w:line="849" w:lineRule="atLeast"/>
              <w:ind w:left="40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181225" cy="542925"/>
                  <wp:effectExtent t="0" r="0" b="0" l="0"/>
                  <wp:docPr id="168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0" w:line="801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685925" cy="504825"/>
            <wp:effectExtent t="0" r="0" b="0" l="0"/>
            <wp:docPr id="1687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Calculamos cada término: el cuadrado eleva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coeficiente y multiplica los exponentes por 2; el doble</w:t>
      </w:r>
    </w:p>
    <w:p>
      <w:pPr>
        <w:pStyle w:val="AulaDibujo"/>
        <w:keepLines/>
        <w:spacing w:after="0" w:before="11" w:line="1968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428875" cy="1247775"/>
            <wp:effectExtent t="0" r="0" b="0" l="0"/>
            <wp:docPr id="1687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68" w:line="41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123950" cy="266700"/>
            <wp:effectExtent t="0" r="0" b="0" l="0"/>
            <wp:docPr id="1687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Es una suma por diferencia (producto de dos binomios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conjugados): es igual al cuadrado del primero menos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cuadrado del segundo.</w:t>
      </w:r>
    </w:p>
    <w:p>
      <w:pPr>
        <w:pStyle w:val="AulaDibujo"/>
        <w:keepLines/>
        <w:spacing w:after="0" w:before="1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390650" cy="266700"/>
            <wp:effectExtent t="0" r="0" b="0" l="0"/>
            <wp:docPr id="1687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Calculamos los cuadrados: se eleva el coeficiente y se</w:t>
      </w:r>
    </w:p>
    <w:p>
      <w:pPr>
        <w:pStyle w:val="AulaDibujo"/>
        <w:keepLines/>
        <w:spacing w:after="0" w:before="35" w:line="1868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181225" cy="1190625"/>
            <wp:effectExtent t="0" r="0" b="0" l="0"/>
            <wp:docPr id="1687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68" w:line="41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123950" cy="266700"/>
            <wp:effectExtent t="0" r="0" b="0" l="0"/>
            <wp:docPr id="1687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Es una suma por diferencia (producto de dos binomios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conjugados): es igual al cuadrado del primero menos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cuadrado del segundo.</w:t>
      </w:r>
    </w:p>
    <w:p>
      <w:pPr>
        <w:pStyle w:val="AulaDibujo"/>
        <w:keepLines/>
        <w:spacing w:after="0" w:before="1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390650" cy="266700"/>
            <wp:effectExtent t="0" r="0" b="0" l="0"/>
            <wp:docPr id="1687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Calculamos los cuadrados: se eleva el coeficiente y se</w:t>
      </w:r>
    </w:p>
    <w:p>
      <w:pPr>
        <w:pStyle w:val="AulaDibujo"/>
        <w:keepLines/>
        <w:spacing w:after="0" w:before="35" w:line="722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876425" cy="457200"/>
            <wp:effectExtent t="0" r="0" b="0" l="0"/>
            <wp:docPr id="168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Ecuaciones con paréntesis · Soluciones</w:t>
      </w:r>
    </w:p>
    <w:p>
      <w:pPr>
        <w:pStyle w:val="AulaDibujo"/>
        <w:keepLines/>
        <w:spacing w:after="0" w:before="283" w:line="1078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229225" cy="6848475"/>
            <wp:effectExtent t="0" r="0" b="0" l="0"/>
            <wp:docPr id="168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684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21" w:line="41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771650" cy="266700"/>
            <wp:effectExtent t="0" r="0" b="0" l="0"/>
            <wp:docPr id="1687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Quitamos los paréntesis: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6x + 54 − 4x + 20 = 80</w:t>
      </w:r>
    </w:p>
    <w:p>
      <w:pPr>
        <w:keepNext/>
        <w:keepLines/>
        <w:spacing w:after="0" w:before="73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Transponemos:</w:t>
      </w:r>
    </w:p>
    <w:p>
      <w:pPr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6x − 4x = 80 − 54 − 20</w:t>
      </w:r>
    </w:p>
    <w:p>
      <w:pPr>
        <w:pStyle w:val="AulaDibujo"/>
        <w:keepNext/>
        <w:pageBreakBefore/>
        <w:spacing w:after="0" w:before="0" w:line="9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6"/>
          <w:szCs w:val="4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6"/>
          <w:szCs w:val="46"/>
        </w:rPr>
        <w:t xml:space="preserve">Ecuaciones con denominadores · Soluciones</w:t>
      </w:r>
    </w:p>
    <w:p>
      <w:pPr>
        <w:pStyle w:val="AulaDibujo"/>
        <w:keepLines/>
        <w:spacing w:after="0" w:before="231" w:line="60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114925" cy="381000"/>
            <wp:effectExtent t="0" r="0" b="0" l="0"/>
            <wp:docPr id="168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960"/>
        </w:tabs>
        <w:spacing w:after="0" w:before="25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m.c.m.(4, 6) = 12. Multiplicamos por 12: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m.c.m.(2, 6) = 6. Multiplicamos por 6:</w:t>
      </w:r>
    </w:p>
    <w:p>
      <w:pPr>
        <w:pStyle w:val="AulaDibujo"/>
        <w:keepLines/>
        <w:spacing w:after="0" w:before="40" w:line="398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19675" cy="257175"/>
            <wp:effectExtent t="0" r="0" b="0" l="0"/>
            <wp:docPr id="168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1118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67425" cy="7105650"/>
            <wp:effectExtent t="0" r="0" b="0" l="0"/>
            <wp:docPr id="1688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710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6"/>
          <w:szCs w:val="4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6"/>
          <w:szCs w:val="46"/>
        </w:rPr>
        <w:t xml:space="preserve">Ecuaciones con denominadores · Soluciones</w:t>
      </w:r>
    </w:p>
    <w:p>
      <w:pPr>
        <w:pStyle w:val="AulaDibujo"/>
        <w:keepLines/>
        <w:spacing w:after="0" w:before="231" w:line="60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162050" cy="381000"/>
            <wp:effectExtent t="0" r="0" b="0" l="0"/>
            <wp:docPr id="168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5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m.c.m.(2, 3) = 6. Multiplicamos por 6:</w:t>
      </w:r>
    </w:p>
    <w:p>
      <w:pPr>
        <w:pStyle w:val="AulaDibujo"/>
        <w:keepLines/>
        <w:spacing w:after="0" w:before="40" w:line="398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038225" cy="257175"/>
            <wp:effectExtent t="0" r="0" b="0" l="0"/>
            <wp:docPr id="1688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2870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09700" cy="1819275"/>
            <wp:effectExtent t="0" r="0" b="0" l="0"/>
            <wp:docPr id="1688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60" w:line="60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362075" cy="381000"/>
            <wp:effectExtent t="0" r="0" b="0" l="0"/>
            <wp:docPr id="1688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5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m.c.m.(3, 5) = 15. Multiplicamos por 15:</w:t>
      </w:r>
    </w:p>
    <w:p>
      <w:pPr>
        <w:pStyle w:val="AulaDibujo"/>
        <w:keepLines/>
        <w:spacing w:after="0" w:before="40" w:line="398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362075" cy="257175"/>
            <wp:effectExtent t="0" r="0" b="0" l="0"/>
            <wp:docPr id="168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3070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09700" cy="1952625"/>
            <wp:effectExtent t="0" r="0" b="0" l="0"/>
            <wp:docPr id="1688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Segundo grado: incompletas · Soluciones</w:t>
      </w:r>
    </w:p>
    <w:p>
      <w:pPr>
        <w:pStyle w:val="AulaDibujo"/>
        <w:keepLines/>
        <w:spacing w:after="0" w:before="244" w:line="44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00575" cy="285750"/>
            <wp:effectExtent t="0" r="0" b="0" l="0"/>
            <wp:docPr id="1688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5" w:line="1423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391150" cy="904875"/>
            <wp:effectExtent t="0" r="0" b="0" l="0"/>
            <wp:docPr id="1689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71" w:line="48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14850" cy="314325"/>
            <wp:effectExtent t="0" r="0" b="0" l="0"/>
            <wp:docPr id="168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025"/>
        <w:gridCol w:w="6375"/>
      </w:tblGrid>
      <w:tr>
        <w:trPr>
          <w:cantSplit/>
        </w:trPr>
        <w:tc>
          <w:tcPr>
            <w:tcW w:type="dxa" w:w="40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8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Incompleta: factor común x.</w:t>
            </w:r>
          </w:p>
        </w:tc>
        <w:tc>
          <w:tcPr>
            <w:tcW w:type="dxa" w:w="63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153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Incompleta: factor común x.</w:t>
            </w:r>
          </w:p>
        </w:tc>
      </w:tr>
    </w:tbl>
    <w:tbl>
      <w:tblPr>
        <w:tblW w:type="dxa" w:w="10400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072"/>
        <w:gridCol w:w="6328"/>
      </w:tblGrid>
      <w:tr>
        <w:trPr>
          <w:cantSplit/>
        </w:trPr>
        <w:tc>
          <w:tcPr>
            <w:tcW w:type="dxa" w:w="40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3" w:line="105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666750"/>
                  <wp:effectExtent t="0" r="0" b="0" l="0"/>
                  <wp:docPr id="168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3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053" w:lineRule="atLeast"/>
              <w:ind w:left="145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666750"/>
                  <wp:effectExtent t="0" r="0" b="0" l="0"/>
                  <wp:docPr id="168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35" w:line="44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066800" cy="285750"/>
            <wp:effectExtent t="0" r="0" b="0" l="0"/>
            <wp:docPr id="1689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73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Incompleta: factor común x.</w:t>
      </w:r>
    </w:p>
    <w:p>
      <w:pPr>
        <w:pStyle w:val="AulaDibujo"/>
        <w:keepLines/>
        <w:spacing w:after="0" w:before="40" w:line="1053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914525" cy="666750"/>
            <wp:effectExtent t="0" r="0" b="0" l="0"/>
            <wp:docPr id="168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09" w:line="44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981075" cy="285750"/>
            <wp:effectExtent t="0" r="0" b="0" l="0"/>
            <wp:docPr id="1689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73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Incompleta: factor común x.</w:t>
      </w:r>
    </w:p>
    <w:p>
      <w:pPr>
        <w:pStyle w:val="AulaDibujo"/>
        <w:keepLines/>
        <w:spacing w:after="0" w:before="40" w:line="1053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762125" cy="666750"/>
            <wp:effectExtent t="0" r="0" b="0" l="0"/>
            <wp:docPr id="168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09" w:line="44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981075" cy="285750"/>
            <wp:effectExtent t="0" r="0" b="0" l="0"/>
            <wp:docPr id="1689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73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Incompleta: factor común x.</w:t>
      </w:r>
    </w:p>
    <w:p>
      <w:pPr>
        <w:pStyle w:val="AulaDibujo"/>
        <w:keepLines/>
        <w:spacing w:after="0" w:before="40" w:line="1053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676400" cy="666750"/>
            <wp:effectExtent t="0" r="0" b="0" l="0"/>
            <wp:docPr id="1689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09" w:line="44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076325" cy="285750"/>
            <wp:effectExtent t="0" r="0" b="0" l="0"/>
            <wp:docPr id="1690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5" w:line="1377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857375" cy="876300"/>
            <wp:effectExtent t="0" r="0" b="0" l="0"/>
            <wp:docPr id="169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6"/>
          <w:szCs w:val="4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6"/>
          <w:szCs w:val="46"/>
        </w:rPr>
        <w:t xml:space="preserve">Segundo grado: con la fórmula · Soluciones</w:t>
      </w:r>
    </w:p>
    <w:p>
      <w:pPr>
        <w:pStyle w:val="AulaDibujo"/>
        <w:keepLines/>
        <w:spacing w:after="0" w:before="249" w:line="44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91100" cy="285750"/>
            <wp:effectExtent t="0" r="0" b="0" l="0"/>
            <wp:docPr id="169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8" w:line="2658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95950" cy="1685925"/>
            <wp:effectExtent t="0" r="0" b="0" l="0"/>
            <wp:docPr id="169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8" w:line="428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143625" cy="2714625"/>
            <wp:effectExtent t="0" r="0" b="0" l="0"/>
            <wp:docPr id="169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8" w:line="801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171700" cy="504825"/>
            <wp:effectExtent t="0" r="0" b="0" l="0"/>
            <wp:docPr id="1690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2193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609725" cy="1390650"/>
            <wp:effectExtent t="0" r="0" b="0" l="0"/>
            <wp:docPr id="169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09" w:line="44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219200" cy="285750"/>
            <wp:effectExtent t="0" r="0" b="0" l="0"/>
            <wp:docPr id="169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8" w:line="1367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162175" cy="866775"/>
            <wp:effectExtent t="0" r="0" b="0" l="0"/>
            <wp:docPr id="169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Sistemas de ecuaciones · Soluciones</w:t>
      </w:r>
    </w:p>
    <w:p>
      <w:pPr>
        <w:pStyle w:val="AulaDibujo"/>
        <w:keepLines/>
        <w:spacing w:after="0" w:before="254" w:line="7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00625" cy="457200"/>
            <wp:effectExtent t="0" r="0" b="0" l="0"/>
            <wp:docPr id="169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960"/>
        </w:tabs>
        <w:spacing w:after="0" w:before="5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Primera ecuación: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Calculamos la x:</w:t>
      </w:r>
    </w:p>
    <w:p>
      <w:pPr>
        <w:pStyle w:val="AulaDibujo"/>
        <w:keepLines/>
        <w:spacing w:after="0" w:before="40" w:line="1161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429250" cy="7372350"/>
            <wp:effectExtent t="0" r="0" b="0" l="0"/>
            <wp:docPr id="169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737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Sistemas de ecuaciones · Soluciones</w:t>
      </w:r>
    </w:p>
    <w:p>
      <w:pPr>
        <w:pStyle w:val="AulaDibujo"/>
        <w:keepLines/>
        <w:spacing w:after="0" w:before="283" w:line="673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09700" cy="428625"/>
            <wp:effectExtent t="0" r="0" b="0" l="0"/>
            <wp:docPr id="1691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673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76275" cy="428625"/>
            <wp:effectExtent t="0" r="0" b="0" l="0"/>
            <wp:docPr id="1691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Despejamos y: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y = 0</w:t>
      </w:r>
    </w:p>
    <w:p>
      <w:pPr>
        <w:pStyle w:val="AulaDibujo"/>
        <w:keepLines/>
        <w:spacing w:after="0" w:before="64" w:line="970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76375" cy="619125"/>
            <wp:effectExtent t="0" r="0" b="0" l="0"/>
            <wp:docPr id="1691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Teorema de Pitágoras · Soluciones</w:t>
      </w:r>
    </w:p>
    <w:p>
      <w:pPr>
        <w:keepNext/>
        <w:keepLines/>
        <w:tabs>
          <w:tab w:val="left" w:pos="400"/>
          <w:tab w:val="right" w:pos="10738"/>
        </w:tabs>
        <w:spacing w:after="0" w:before="311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Los catetos miden 8 cm y 15 cm.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No es igual al cuadrado del lado mayor: el triángulo no</w:t>
      </w:r>
    </w:p>
    <w:p>
      <w:pPr>
        <w:pStyle w:val="AulaDibujo"/>
        <w:keepLines/>
        <w:spacing w:after="0" w:before="29" w:line="9898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77025" cy="6286500"/>
            <wp:effectExtent t="0" r="0" b="0" l="0"/>
            <wp:docPr id="1691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628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00"/>
        </w:tabs>
        <w:spacing w:after="0" w:before="150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Un triángulo tiene lados de 18 cm, 15…</w:t>
      </w:r>
    </w:p>
    <w:p>
      <w:pPr>
        <w:keepNext/>
        <w:keepLines/>
        <w:spacing w:after="0" w:before="13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lado mayor (18 cm) sería la hipotenusa. Suma los</w:t>
      </w:r>
    </w:p>
    <w:p>
      <w:pPr>
        <w:pStyle w:val="AulaDibujo"/>
        <w:keepLines/>
        <w:spacing w:after="0" w:before="35" w:line="722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685925" cy="457200"/>
            <wp:effectExtent t="0" r="0" b="0" l="0"/>
            <wp:docPr id="1691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footerReference w:type="default" r:id="rId7"/>
          <w:type w:val="nextPage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repaso de Matemáticas de 2.º de ESO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98 ejercicios de Matemáticas de 2.º de ESO en 14 fichas, con las soluciones paso a paso al final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ecuaciones son el centro de 2.º y de 3.º, así que merece la pena darles más sesiones que al resto. Comprueba cada solución sustituyéndola en la ecuación: así sabes si vas bien antes de mirar el solucionario. La ficha de polinomios y la de identidades notables preparan las ecuaciones de segundo grado; en los sistemas, elige el método que te resulte más cómodo y piensa por qué. Si es para la recuperación, empieza por los bloques que peor salieron en el examen.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o9al6-7loljtsds9hxnmc">
        <w:r>
          <w:rPr>
            <w:rStyle w:val="Hyperlink"/>
            <w:sz w:val="20"/>
            <w:szCs w:val="20"/>
          </w:rPr>
          <w:t xml:space="preserve">https://aulapedia.com/cuadernillos/repaso-de-matematicas-2-eso/</w:t>
        </w:r>
      </w:hyperlink>
    </w:p>
    <w:sectPr>
      <w:footerReference w:type="default" r:id="rId8"/>
      <w:type w:val="nextPage"/>
      <w:pgSz w:w="12240" w:h="15840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BA47807C-11D6-87DD-1798-49B474BA48B4}"/>
  </w:font>
  <w:font w:name="Aula Texto">
    <w:family w:val="auto"/>
    <w:pitch w:val="variable"/>
    <w:sig w:usb0="E0002AFF" w:usb1="C000247B" w:usb2="00000009" w:usb3="00000000" w:csb0="000001FF" w:csb1="00000000"/>
    <w:embedRegular r:id="rId2" w:fontKey="{E4990222-9BD8-B131-42F5-327CC8838188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54D73AE2-EE7C-6C03-7E6F-8B2E8CE86F08}"/>
    <w:embedBold r:id="rIdNegrita5" w:fontKey="{B4E28A13-7C59-4D06-A3F1-5D8E0C2B9A7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4lyxr6gqimakqmxs415bp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repaso de Matemáticas de 2.º de ESO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z9ay4g_ds6mob-dde4drw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repaso de Matemáticas de 2.º de ESO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7yp1i86j6gxlt_lngwujr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repaso de Matemáticas de 2.º de ESO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o9al6-7loljtsds9hxnmc" Type="http://schemas.openxmlformats.org/officeDocument/2006/relationships/hyperlink" Target="https://aulapedia.com/cuadernillos/repaso-de-matematicas-2-eso/" TargetMode="External"/><Relationship Id="rId10" Type="http://schemas.openxmlformats.org/officeDocument/2006/relationships/image" Target="media/3e41970333c5ef36d870b3bb1d57335b19c83690.png"/><Relationship Id="rId11" Type="http://schemas.openxmlformats.org/officeDocument/2006/relationships/image" Target="media/0ad217d57b0dd76270a70a45d75756263c7daea1.png"/><Relationship Id="rId12" Type="http://schemas.openxmlformats.org/officeDocument/2006/relationships/image" Target="media/aca6d1cae722f755fc8567762f682a362904559e.png"/><Relationship Id="rId13" Type="http://schemas.openxmlformats.org/officeDocument/2006/relationships/image" Target="media/56904640024fff17d21967925d92b5c3d98c11ac.png"/><Relationship Id="rId14" Type="http://schemas.openxmlformats.org/officeDocument/2006/relationships/image" Target="media/f953d464cc638b5f10da54d46eb206c456b3de97.png"/><Relationship Id="rId15" Type="http://schemas.openxmlformats.org/officeDocument/2006/relationships/image" Target="media/a70af5a4e9f0be75c3fea652a56699a7ff018b14.png"/><Relationship Id="rId16" Type="http://schemas.openxmlformats.org/officeDocument/2006/relationships/image" Target="media/f9304f78c4b1633fd6fd7cf3135152d6d09e561d.png"/><Relationship Id="rId17" Type="http://schemas.openxmlformats.org/officeDocument/2006/relationships/image" Target="media/2d341d46ac0e7cde14af80be1fd2e4c6ade63ab8.png"/><Relationship Id="rId18" Type="http://schemas.openxmlformats.org/officeDocument/2006/relationships/image" Target="media/67e67fd5b7233359b29af23d057820cbdb733062.png"/><Relationship Id="rId19" Type="http://schemas.openxmlformats.org/officeDocument/2006/relationships/image" Target="media/2f658b9472aa98527c1ffa6703e07b4875a10142.png"/><Relationship Id="rId20" Type="http://schemas.openxmlformats.org/officeDocument/2006/relationships/image" Target="media/501d61d30225d130a5e46f4544f2330c567384d3.png"/><Relationship Id="rId21" Type="http://schemas.openxmlformats.org/officeDocument/2006/relationships/image" Target="media/77c59b32cbca570b2a498e58edf0fdb577410439.png"/><Relationship Id="rId22" Type="http://schemas.openxmlformats.org/officeDocument/2006/relationships/image" Target="media/5720cb006dddb1a0d06297d9d45b8f5dbec10848.png"/><Relationship Id="rId23" Type="http://schemas.openxmlformats.org/officeDocument/2006/relationships/image" Target="media/3c85f589eb9401c03faed848a0f5265c0a8b72b7.png"/><Relationship Id="rId24" Type="http://schemas.openxmlformats.org/officeDocument/2006/relationships/image" Target="media/631c1f65e45dc468fbae9626e8f68752e28d70b2.png"/><Relationship Id="rId25" Type="http://schemas.openxmlformats.org/officeDocument/2006/relationships/image" Target="media/a3d12d6c48078fa14d96e82b855e4b850b4664e1.png"/><Relationship Id="rId26" Type="http://schemas.openxmlformats.org/officeDocument/2006/relationships/image" Target="media/10af4524c59c9615390f31f7319b080dc36c95fd.png"/><Relationship Id="rId27" Type="http://schemas.openxmlformats.org/officeDocument/2006/relationships/image" Target="media/206dd1d800d1226b2af3e4081c7fddc4751b0682.png"/><Relationship Id="rId28" Type="http://schemas.openxmlformats.org/officeDocument/2006/relationships/image" Target="media/9e6303e0ae2d528085ec2029254ed6d9147016d0.png"/><Relationship Id="rId29" Type="http://schemas.openxmlformats.org/officeDocument/2006/relationships/image" Target="media/2fd2820629295559dc33737c2c0c20e63d5b5d97.png"/><Relationship Id="rId30" Type="http://schemas.openxmlformats.org/officeDocument/2006/relationships/image" Target="media/b89cfe2e706bf2fb227a2e0cbebf57f064ff5fc7.png"/><Relationship Id="rId31" Type="http://schemas.openxmlformats.org/officeDocument/2006/relationships/image" Target="media/9a14ee0a1b48239cf2fe2e2521e5d159f67cdf91.png"/><Relationship Id="rId32" Type="http://schemas.openxmlformats.org/officeDocument/2006/relationships/image" Target="media/ddbaf2d554b5a9a55ad44710e9c43fbaca91a51a.png"/><Relationship Id="rId33" Type="http://schemas.openxmlformats.org/officeDocument/2006/relationships/image" Target="media/fddc3fb1eb168b4d6ee69662a674e3ad3aae9d88.png"/><Relationship Id="rId34" Type="http://schemas.openxmlformats.org/officeDocument/2006/relationships/image" Target="media/6bfd2de25d6ff3ce49e8301d17d58c9a1f74d52c.png"/><Relationship Id="rId35" Type="http://schemas.openxmlformats.org/officeDocument/2006/relationships/image" Target="media/2d31d1bb945d61c58979d62cec1647fce3f2602d.png"/><Relationship Id="rId36" Type="http://schemas.openxmlformats.org/officeDocument/2006/relationships/image" Target="media/5664ffdc25e5d9f7ca51d03ddffcfa99cce05bdb.png"/><Relationship Id="rId37" Type="http://schemas.openxmlformats.org/officeDocument/2006/relationships/image" Target="media/6fb6191226a0de4693701406c249ba1d828b654e.png"/><Relationship Id="rId38" Type="http://schemas.openxmlformats.org/officeDocument/2006/relationships/image" Target="media/cc1cf2b1011f0ede9a62f3ace75056e90e91342c.png"/><Relationship Id="rId39" Type="http://schemas.openxmlformats.org/officeDocument/2006/relationships/image" Target="media/1b5173ff05bce1d63031d429e1e910b6777a132a.png"/><Relationship Id="rId40" Type="http://schemas.openxmlformats.org/officeDocument/2006/relationships/image" Target="media/ea6896f18b396a49225cfc48034c83d45bb6662c.png"/><Relationship Id="rId41" Type="http://schemas.openxmlformats.org/officeDocument/2006/relationships/image" Target="media/a5b73e23373c7d0880ec9b0ca88ef77b9d57b9a2.png"/><Relationship Id="rId42" Type="http://schemas.openxmlformats.org/officeDocument/2006/relationships/image" Target="media/dfc022871cfd7d02f6569afa58ee16f4603107c7.png"/><Relationship Id="rId43" Type="http://schemas.openxmlformats.org/officeDocument/2006/relationships/image" Target="media/60ff5e52aab3a2541002e457c18ff97dda37d4b9.png"/><Relationship Id="rId44" Type="http://schemas.openxmlformats.org/officeDocument/2006/relationships/image" Target="media/e2d9748501290c0748defd9ae5a2b8eb735c3a99.png"/><Relationship Id="rId45" Type="http://schemas.openxmlformats.org/officeDocument/2006/relationships/image" Target="media/1e48423d94d4f424d21ce7b835d11d1df01523d9.png"/><Relationship Id="rId46" Type="http://schemas.openxmlformats.org/officeDocument/2006/relationships/image" Target="media/9bdbe0777316211fe16dcb9b138d28ca856717d0.png"/><Relationship Id="rId47" Type="http://schemas.openxmlformats.org/officeDocument/2006/relationships/image" Target="media/1d0b2b834f15027327d6fe0b2d29f9818fadc149.png"/><Relationship Id="rId48" Type="http://schemas.openxmlformats.org/officeDocument/2006/relationships/image" Target="media/4f7a3422d959864ddd5e0c9da84bde40096f4757.png"/><Relationship Id="rId49" Type="http://schemas.openxmlformats.org/officeDocument/2006/relationships/image" Target="media/1a533fef565c4d3d7b93b9279b35ed943a6bbd42.png"/><Relationship Id="rId50" Type="http://schemas.openxmlformats.org/officeDocument/2006/relationships/image" Target="media/5a1f4c5d21bcb97a70531aafb75f6b26092a756e.png"/><Relationship Id="rId51" Type="http://schemas.openxmlformats.org/officeDocument/2006/relationships/image" Target="media/5c4cd01e4f605205af78f804a8ef54f0ed9176cd.png"/><Relationship Id="rId52" Type="http://schemas.openxmlformats.org/officeDocument/2006/relationships/image" Target="media/d06833394854960be34d4118b4acd52b1f3200d7.png"/><Relationship Id="rId53" Type="http://schemas.openxmlformats.org/officeDocument/2006/relationships/image" Target="media/a3d355e8aa98391ebf78a6e6efb35a0887a6c555.png"/><Relationship Id="rId54" Type="http://schemas.openxmlformats.org/officeDocument/2006/relationships/image" Target="media/96f2bcd6bf9c7ff12f9432c36dbcbebd2e719d82.png"/><Relationship Id="rId55" Type="http://schemas.openxmlformats.org/officeDocument/2006/relationships/image" Target="media/05ca92bce98a5d5c9f7e435359a40c2d367f4888.png"/><Relationship Id="rId56" Type="http://schemas.openxmlformats.org/officeDocument/2006/relationships/image" Target="media/d23219488760d61356f6d4077b456e3191a84030.png"/><Relationship Id="rId57" Type="http://schemas.openxmlformats.org/officeDocument/2006/relationships/image" Target="media/2d2e4cf7e2b7d1616d3b1f0264d98f9dea18bdcf.png"/><Relationship Id="rId58" Type="http://schemas.openxmlformats.org/officeDocument/2006/relationships/image" Target="media/0fd11656190ebcfb4547a53025e54702a04d7309.png"/><Relationship Id="rId59" Type="http://schemas.openxmlformats.org/officeDocument/2006/relationships/image" Target="media/48951c43ff7ca6ab37758130aea91c62cc0c18b3.png"/><Relationship Id="rId60" Type="http://schemas.openxmlformats.org/officeDocument/2006/relationships/image" Target="media/f1ec5823984f31a36fd9f46d3abfb38d2859aa8c.png"/><Relationship Id="rId61" Type="http://schemas.openxmlformats.org/officeDocument/2006/relationships/image" Target="media/ed2405f282b24a39c27bf8d6eb3c10549733c4bf.png"/><Relationship Id="rId62" Type="http://schemas.openxmlformats.org/officeDocument/2006/relationships/image" Target="media/0c1bdfe88e071ae2e361548a055e5917db7222d7.png"/><Relationship Id="rId63" Type="http://schemas.openxmlformats.org/officeDocument/2006/relationships/image" Target="media/25a881ab3b4e0a85becc80dbde308a48f74871d9.png"/><Relationship Id="rId64" Type="http://schemas.openxmlformats.org/officeDocument/2006/relationships/image" Target="media/a96c75b6a2429dbe407a9f00d75f2157b4270a11.png"/><Relationship Id="rId65" Type="http://schemas.openxmlformats.org/officeDocument/2006/relationships/image" Target="media/40d3cb208b6bd3262cced027fc89d60959994b41.png"/><Relationship Id="rId66" Type="http://schemas.openxmlformats.org/officeDocument/2006/relationships/image" Target="media/4b9514a64df4964b67fd9e0256adf36d2bdb485e.png"/><Relationship Id="rId67" Type="http://schemas.openxmlformats.org/officeDocument/2006/relationships/image" Target="media/fae90c1e4a356a920c70aadfee525451a644c53a.png"/><Relationship Id="rId68" Type="http://schemas.openxmlformats.org/officeDocument/2006/relationships/image" Target="media/6e3b7786e1a2e2494d70c6c2343d5fc83fc8cdf3.png"/><Relationship Id="rId69" Type="http://schemas.openxmlformats.org/officeDocument/2006/relationships/image" Target="media/fa0a68eef2845db0427a2e5be249dd0f579fb64b.png"/><Relationship Id="rId70" Type="http://schemas.openxmlformats.org/officeDocument/2006/relationships/image" Target="media/0dea4cad11f3dcae6fcb5cc4f3006e3e785b1326.png"/><Relationship Id="rId71" Type="http://schemas.openxmlformats.org/officeDocument/2006/relationships/image" Target="media/7c5c2a8098e644d12ddb6b37dc66c2d68b1ef817.png"/><Relationship Id="rId72" Type="http://schemas.openxmlformats.org/officeDocument/2006/relationships/image" Target="media/5605c51bcc18be534dfe873017cba2e4bb51fa80.png"/><Relationship Id="rId73" Type="http://schemas.openxmlformats.org/officeDocument/2006/relationships/image" Target="media/7d6f560b363dbde1874cb069d12b5a8619c41921.png"/><Relationship Id="rId74" Type="http://schemas.openxmlformats.org/officeDocument/2006/relationships/image" Target="media/b0e1d7490a2471bf1e3e39ffb59cbd6e3675cf04.png"/><Relationship Id="rId75" Type="http://schemas.openxmlformats.org/officeDocument/2006/relationships/image" Target="media/0a5b1272d491c4f004a2804f977c13bd90425daf.png"/><Relationship Id="rId76" Type="http://schemas.openxmlformats.org/officeDocument/2006/relationships/image" Target="media/742f5b99e6465cb786365de46139958c69006070.png"/><Relationship Id="rId77" Type="http://schemas.openxmlformats.org/officeDocument/2006/relationships/image" Target="media/0e24c0920bdbd1ebc2ccbb631bfd7630cca64212.png"/><Relationship Id="rId78" Type="http://schemas.openxmlformats.org/officeDocument/2006/relationships/image" Target="media/99f3c2835533fbb0106fdfbcbd195517774ccfea.png"/><Relationship Id="rId79" Type="http://schemas.openxmlformats.org/officeDocument/2006/relationships/image" Target="media/922c15af3e5443df9179e0b63777cc9c71357710.png"/><Relationship Id="rId80" Type="http://schemas.openxmlformats.org/officeDocument/2006/relationships/image" Target="media/da97447ab9e50aba8786723c01d5d92760cba382.png"/><Relationship Id="rId81" Type="http://schemas.openxmlformats.org/officeDocument/2006/relationships/image" Target="media/f59d55ca260a7cecd83bb58285191e067d12079a.png"/><Relationship Id="rId82" Type="http://schemas.openxmlformats.org/officeDocument/2006/relationships/image" Target="media/820ecbd5b9ea40c714015331ec55cb6723eadec8.png"/><Relationship Id="rId83" Type="http://schemas.openxmlformats.org/officeDocument/2006/relationships/image" Target="media/bc55f268a3ff7043ea2e611ced3c6282444b83a0.png"/><Relationship Id="rId84" Type="http://schemas.openxmlformats.org/officeDocument/2006/relationships/image" Target="media/24f439939dbbd99b4a56616713ba4c5b1854732a.png"/><Relationship Id="rId85" Type="http://schemas.openxmlformats.org/officeDocument/2006/relationships/image" Target="media/76032a78b0ba892e595b2fc17731157434539736.png"/><Relationship Id="rId86" Type="http://schemas.openxmlformats.org/officeDocument/2006/relationships/image" Target="media/0c6ec77bae97e16f3c4886f21d18830807feba54.png"/><Relationship Id="rId87" Type="http://schemas.openxmlformats.org/officeDocument/2006/relationships/image" Target="media/4a640e3d2f340dcdaf3a65d00b2fa25a90e3ada5.png"/><Relationship Id="rId88" Type="http://schemas.openxmlformats.org/officeDocument/2006/relationships/image" Target="media/bd866cab86262673abaf256a1a9deb382b2bf820.png"/><Relationship Id="rId89" Type="http://schemas.openxmlformats.org/officeDocument/2006/relationships/image" Target="media/d1994cabad67380a603b4a99b8fffc6a3d036b51.png"/><Relationship Id="rId90" Type="http://schemas.openxmlformats.org/officeDocument/2006/relationships/image" Target="media/e381774be5278b8876e381e8481b47603df317f3.png"/><Relationship Id="rId91" Type="http://schemas.openxmlformats.org/officeDocument/2006/relationships/image" Target="media/7795f08bd72506c1812dd0158cda2cc687baa006.png"/><Relationship Id="rId92" Type="http://schemas.openxmlformats.org/officeDocument/2006/relationships/image" Target="media/16e5e9250c30b9a34a6129d213c00c6824daf256.png"/><Relationship Id="rId93" Type="http://schemas.openxmlformats.org/officeDocument/2006/relationships/image" Target="media/393f6ba3cdc94accf4a50f243451c15e2711b38b.png"/><Relationship Id="rId94" Type="http://schemas.openxmlformats.org/officeDocument/2006/relationships/image" Target="media/973d16946bb56ec6ccdb063c26da28d9d6a535fb.png"/><Relationship Id="rId95" Type="http://schemas.openxmlformats.org/officeDocument/2006/relationships/image" Target="media/2c125d5a3691d0d82606c503f42917067cf0721f.png"/><Relationship Id="rId96" Type="http://schemas.openxmlformats.org/officeDocument/2006/relationships/image" Target="media/4ff93c245b10195a543b7a7cb18d007f6fd36d69.png"/><Relationship Id="rId97" Type="http://schemas.openxmlformats.org/officeDocument/2006/relationships/image" Target="media/e4932dddbfe48b5d2b8c0238b525f402dabf9480.png"/><Relationship Id="rId98" Type="http://schemas.openxmlformats.org/officeDocument/2006/relationships/image" Target="media/fe47e369195a87ef218ac32145bd077659309a32.png"/><Relationship Id="rId99" Type="http://schemas.openxmlformats.org/officeDocument/2006/relationships/image" Target="media/3912660017dc8e0095de8ed6052af5d3d621ca0b.png"/><Relationship Id="rId100" Type="http://schemas.openxmlformats.org/officeDocument/2006/relationships/image" Target="media/5a4d60da86cc0b4ad1d2fc1cf37a06190917f1a8.png"/><Relationship Id="rId101" Type="http://schemas.openxmlformats.org/officeDocument/2006/relationships/image" Target="media/ff42bb7b3ab24bb3c903d8b90ba458d11aaa2546.png"/><Relationship Id="rId102" Type="http://schemas.openxmlformats.org/officeDocument/2006/relationships/image" Target="media/c602e53c8a4ae1c13f391c803bb108b356415a09.png"/><Relationship Id="rId103" Type="http://schemas.openxmlformats.org/officeDocument/2006/relationships/image" Target="media/1a3c45a3df105320f66f66064cbde2f3bb67d545.png"/><Relationship Id="rId104" Type="http://schemas.openxmlformats.org/officeDocument/2006/relationships/image" Target="media/a825f0864e4bb27e549e814aff2512fbf2feba3f.png"/><Relationship Id="rId105" Type="http://schemas.openxmlformats.org/officeDocument/2006/relationships/image" Target="media/bea923d19c96461f1e09a97cd43868278573eb3e.png"/><Relationship Id="rId106" Type="http://schemas.openxmlformats.org/officeDocument/2006/relationships/image" Target="media/44eab55e404815709e2962ce073f47e69401073c.png"/><Relationship Id="rId107" Type="http://schemas.openxmlformats.org/officeDocument/2006/relationships/image" Target="media/1cddcdcb565b0b0e0bc7bdbcdadf647d711917f0.png"/><Relationship Id="rId108" Type="http://schemas.openxmlformats.org/officeDocument/2006/relationships/image" Target="media/03455bff0e503788fb2518124491c0e7d4887d8e.png"/><Relationship Id="rId109" Type="http://schemas.openxmlformats.org/officeDocument/2006/relationships/image" Target="media/101b0abdcbe1c310a186826957e76d842cbf97f0.png"/><Relationship Id="rId110" Type="http://schemas.openxmlformats.org/officeDocument/2006/relationships/image" Target="media/16d919f1f8f172a634158894c594db63bbab11dd.png"/><Relationship Id="rId111" Type="http://schemas.openxmlformats.org/officeDocument/2006/relationships/image" Target="media/aa0247b2be40af1f6b8ab9e9ccdedb06d880960a.png"/><Relationship Id="rId112" Type="http://schemas.openxmlformats.org/officeDocument/2006/relationships/image" Target="media/ec01c3ba814610e6a8922720971b8e09494a1b2b.png"/><Relationship Id="rId113" Type="http://schemas.openxmlformats.org/officeDocument/2006/relationships/image" Target="media/5474a6b54e138ab2a755b824973b7dacaa746999.png"/><Relationship Id="rId114" Type="http://schemas.openxmlformats.org/officeDocument/2006/relationships/image" Target="media/575e25dde06fee1bd956e8872836b8c5994260d8.png"/><Relationship Id="rId115" Type="http://schemas.openxmlformats.org/officeDocument/2006/relationships/image" Target="media/bb654547892c7c6509380309ba515725d13531c4.png"/><Relationship Id="rId116" Type="http://schemas.openxmlformats.org/officeDocument/2006/relationships/image" Target="media/935a235f457af27f2dde638e5993022611b6d456.png"/><Relationship Id="rId117" Type="http://schemas.openxmlformats.org/officeDocument/2006/relationships/image" Target="media/41517ac7952882a8e34364d369d403560d870385.png"/><Relationship Id="rId118" Type="http://schemas.openxmlformats.org/officeDocument/2006/relationships/image" Target="media/4e1b31090975453f18ab68bfe82337d923eb9f54.png"/><Relationship Id="rId119" Type="http://schemas.openxmlformats.org/officeDocument/2006/relationships/image" Target="media/65e4606cc09f59fc30c6803ed8cdf967ddf45993.png"/><Relationship Id="rId120" Type="http://schemas.openxmlformats.org/officeDocument/2006/relationships/image" Target="media/2cb1a8064c36a5d96231cbf0b00aeda10e5022b0.png"/><Relationship Id="rId121" Type="http://schemas.openxmlformats.org/officeDocument/2006/relationships/image" Target="media/eb2fa43d3dbfee4e61b3f760fe97eab221338555.png"/><Relationship Id="rId122" Type="http://schemas.openxmlformats.org/officeDocument/2006/relationships/image" Target="media/f44dd38720e0a209606c4301da78093aeef0d34c.png"/><Relationship Id="rId123" Type="http://schemas.openxmlformats.org/officeDocument/2006/relationships/image" Target="media/7371bc4e4617788a1206fed19f302f0792e45b22.png"/><Relationship Id="rId124" Type="http://schemas.openxmlformats.org/officeDocument/2006/relationships/image" Target="media/729da64226a08e0ce8259b8a5bc78b5398dcea94.png"/><Relationship Id="rId125" Type="http://schemas.openxmlformats.org/officeDocument/2006/relationships/image" Target="media/fbc17ddf51367a864d504444514d40b2641e1b26.png"/><Relationship Id="rId126" Type="http://schemas.openxmlformats.org/officeDocument/2006/relationships/image" Target="media/84b97bd217b6b1e26f60cd1541c18547d8fede40.png"/><Relationship Id="rId127" Type="http://schemas.openxmlformats.org/officeDocument/2006/relationships/image" Target="media/80fc9c63c3b5bce5051ea3514d2762a76f96a74e.png"/><Relationship Id="rId128" Type="http://schemas.openxmlformats.org/officeDocument/2006/relationships/image" Target="media/bea7653168fb529083f03f929e6c5195d50f8e7c.png"/><Relationship Id="rId129" Type="http://schemas.openxmlformats.org/officeDocument/2006/relationships/image" Target="media/b71ffef4ee9ad418f219ed0d4e6b46eb1e41623d.png"/><Relationship Id="rId130" Type="http://schemas.openxmlformats.org/officeDocument/2006/relationships/image" Target="media/552ba3fc651df75c3f7d481cc9420c16b3443e35.png"/><Relationship Id="rId131" Type="http://schemas.openxmlformats.org/officeDocument/2006/relationships/image" Target="media/5cc2e1ea0d289fc3c645f45e8359ec6ea85b98e9.png"/><Relationship Id="rId132" Type="http://schemas.openxmlformats.org/officeDocument/2006/relationships/image" Target="media/14be330594ed2f7e742ff6428728fef49ae61966.png"/><Relationship Id="rId133" Type="http://schemas.openxmlformats.org/officeDocument/2006/relationships/image" Target="media/c0b0fdc070a607830af1e2578b0db8467ed71c56.png"/><Relationship Id="rId134" Type="http://schemas.openxmlformats.org/officeDocument/2006/relationships/image" Target="media/3b214adb39d1f3048da04a525a6f8af0a4c14e54.png"/><Relationship Id="rId135" Type="http://schemas.openxmlformats.org/officeDocument/2006/relationships/image" Target="media/0735d646fc8b39ccdc683ae2887159adb6bda6dc.png"/><Relationship Id="rId136" Type="http://schemas.openxmlformats.org/officeDocument/2006/relationships/image" Target="media/6018d8eb453b69f83974695eb0ec26203263b9aa.png"/><Relationship Id="rId137" Type="http://schemas.openxmlformats.org/officeDocument/2006/relationships/image" Target="media/b016737e9e03437c69cbcd2c57a2850a6bfe8762.png"/><Relationship Id="rId138" Type="http://schemas.openxmlformats.org/officeDocument/2006/relationships/image" Target="media/af143bd4eb0f1611073a5836a966067d3842787b.png"/><Relationship Id="rId139" Type="http://schemas.openxmlformats.org/officeDocument/2006/relationships/image" Target="media/9e27e007bd3c1981b87bf7c2d0ef5013cfb9f561.png"/><Relationship Id="rId140" Type="http://schemas.openxmlformats.org/officeDocument/2006/relationships/image" Target="media/81e6069adb7c6d868a05b3fa5fc884a9e4bbf76d.png"/><Relationship Id="rId141" Type="http://schemas.openxmlformats.org/officeDocument/2006/relationships/image" Target="media/81ad8a5fc2e1ec669f4f21d9fe7ae699411daccf.png"/><Relationship Id="rId142" Type="http://schemas.openxmlformats.org/officeDocument/2006/relationships/image" Target="media/1ed33784f568df86097f4bd012eecc9370d9356a.png"/><Relationship Id="rId143" Type="http://schemas.openxmlformats.org/officeDocument/2006/relationships/image" Target="media/b614ec4bc035f92564d37212953f06789ed7bcc9.png"/><Relationship Id="rId144" Type="http://schemas.openxmlformats.org/officeDocument/2006/relationships/image" Target="media/8f63702a1b217c90c2dc1d12e6a5d77b5b4e1d2c.png"/><Relationship Id="rId145" Type="http://schemas.openxmlformats.org/officeDocument/2006/relationships/image" Target="media/5cab6f780fdd304e0822d7e4681ffcd28a77fb30.png"/><Relationship Id="rId146" Type="http://schemas.openxmlformats.org/officeDocument/2006/relationships/image" Target="media/cc62e782fb19407f533df7b128ed5d22556a3f0d.png"/><Relationship Id="rId147" Type="http://schemas.openxmlformats.org/officeDocument/2006/relationships/image" Target="media/7fa1cb083470d48e2e86f8a9ba8df461b58a830e.png"/><Relationship Id="rId148" Type="http://schemas.openxmlformats.org/officeDocument/2006/relationships/image" Target="media/51d9449c8bb33fad55c077d297b8b4e1ba33585b.png"/><Relationship Id="rId149" Type="http://schemas.openxmlformats.org/officeDocument/2006/relationships/image" Target="media/7ed9d4615c27e8debd7a1456be5cf475433a4e1d.png"/><Relationship Id="rId150" Type="http://schemas.openxmlformats.org/officeDocument/2006/relationships/image" Target="media/ecefcfe572a1b2a4043d3131bf85b0f2ecc4032b.png"/><Relationship Id="rId151" Type="http://schemas.openxmlformats.org/officeDocument/2006/relationships/image" Target="media/a8095217bc7eca630a41ea534f3d3b3e0f97ffee.png"/><Relationship Id="rId152" Type="http://schemas.openxmlformats.org/officeDocument/2006/relationships/image" Target="media/c979b40e816a4f265a9518780a1bbd90787b5cfc.png"/><Relationship Id="rId153" Type="http://schemas.openxmlformats.org/officeDocument/2006/relationships/image" Target="media/4ae0aac3d984b554fa9dbb4cc02116ab24cc15cc.png"/><Relationship Id="rId154" Type="http://schemas.openxmlformats.org/officeDocument/2006/relationships/image" Target="media/d4c661dfd285c08c17e2051178392a213045fd73.png"/><Relationship Id="rId155" Type="http://schemas.openxmlformats.org/officeDocument/2006/relationships/image" Target="media/b528919debbaf30a8234d63ec2993554c5cced9b.png"/><Relationship Id="rId156" Type="http://schemas.openxmlformats.org/officeDocument/2006/relationships/image" Target="media/05ece41058f99c4b108a8be40a7b5418e00d3db0.png"/><Relationship Id="rId157" Type="http://schemas.openxmlformats.org/officeDocument/2006/relationships/image" Target="media/7ef4eeef52e2429ac47f1393735ce1dee1d112c4.png"/><Relationship Id="rId158" Type="http://schemas.openxmlformats.org/officeDocument/2006/relationships/image" Target="media/937790deb2cdd95713460952c55d545b1846f751.png"/><Relationship Id="rId159" Type="http://schemas.openxmlformats.org/officeDocument/2006/relationships/image" Target="media/7c7b1f4a3e512e04a6d153425321f2594ba0df8d.png"/><Relationship Id="rId160" Type="http://schemas.openxmlformats.org/officeDocument/2006/relationships/image" Target="media/30cdb1f8cd7e3a32d3434c162267de4fedd301e3.png"/><Relationship Id="rId161" Type="http://schemas.openxmlformats.org/officeDocument/2006/relationships/image" Target="media/de48acfb7d426ea2446ccca68b046f1f328706a4.png"/><Relationship Id="rId162" Type="http://schemas.openxmlformats.org/officeDocument/2006/relationships/image" Target="media/51c2127b1bad64ec87b7213ddf78c28c314ad370.png"/><Relationship Id="rId163" Type="http://schemas.openxmlformats.org/officeDocument/2006/relationships/image" Target="media/86767ca5d1b2a57e5d3ad73419155b4c60729874.png"/><Relationship Id="rId164" Type="http://schemas.openxmlformats.org/officeDocument/2006/relationships/image" Target="media/60ea5fb8a6d5dfcae2f32a13fd4169aab8b22363.png"/><Relationship Id="rId165" Type="http://schemas.openxmlformats.org/officeDocument/2006/relationships/image" Target="media/28cd818ea06c27fc51aac20e5d25a9010078089b.png"/><Relationship Id="rId166" Type="http://schemas.openxmlformats.org/officeDocument/2006/relationships/image" Target="media/e049c19217917006014ce6777980a6b8b5067f7d.png"/><Relationship Id="rId167" Type="http://schemas.openxmlformats.org/officeDocument/2006/relationships/image" Target="media/9136e7b724b9ed35faad8a0b1b0e04b776b52303.png"/><Relationship Id="rId168" Type="http://schemas.openxmlformats.org/officeDocument/2006/relationships/image" Target="media/faabfccf5eb5b5d6ebf0cd83febaec445431bfdd.png"/><Relationship Id="rId169" Type="http://schemas.openxmlformats.org/officeDocument/2006/relationships/image" Target="media/a2e7bbd00882ff5e33fb0c21701882120d7ff851.png"/><Relationship Id="rId170" Type="http://schemas.openxmlformats.org/officeDocument/2006/relationships/image" Target="media/fee4eda611f3f0f2354dc3d98c6605376f882703.png"/><Relationship Id="rId171" Type="http://schemas.openxmlformats.org/officeDocument/2006/relationships/image" Target="media/3447a879b5b39d42f9b45a188637ff7bdc7a5aca.png"/><Relationship Id="rId172" Type="http://schemas.openxmlformats.org/officeDocument/2006/relationships/image" Target="media/cc72342bc4c18db76e9a8a53cb9c2f09c1f8d45b.png"/><Relationship Id="rId173" Type="http://schemas.openxmlformats.org/officeDocument/2006/relationships/image" Target="media/835203ca2caa2f28384160efb96a36c531927ae1.png"/><Relationship Id="rId174" Type="http://schemas.openxmlformats.org/officeDocument/2006/relationships/image" Target="media/9c6d18282938d2748fa698334faa4b750e83bd84.png"/><Relationship Id="rId175" Type="http://schemas.openxmlformats.org/officeDocument/2006/relationships/image" Target="media/6e447bed6f0cd8b2a445de27d85062c8bdd4022c.png"/><Relationship Id="rId176" Type="http://schemas.openxmlformats.org/officeDocument/2006/relationships/image" Target="media/be1e78a531657bfffa2e6cb8c0b5cfd1b5c4ff59.png"/><Relationship Id="rId177" Type="http://schemas.openxmlformats.org/officeDocument/2006/relationships/image" Target="media/b8eace594d79c429f28daaf49ad3e20d09ecbb10.png"/><Relationship Id="rId178" Type="http://schemas.openxmlformats.org/officeDocument/2006/relationships/image" Target="media/876e911a7cebfc5080f08d9cc91902666aa2a6e1.png"/><Relationship Id="rId179" Type="http://schemas.openxmlformats.org/officeDocument/2006/relationships/image" Target="media/e5ff33fde820898417e98407c30456e81bffcaad.png"/><Relationship Id="rId180" Type="http://schemas.openxmlformats.org/officeDocument/2006/relationships/image" Target="media/d5a009df060f1d6719606fde0864be616d8b9ffb.png"/><Relationship Id="rId181" Type="http://schemas.openxmlformats.org/officeDocument/2006/relationships/image" Target="media/d7ab33ebefbc0f15810e3753307366007f47efa5.png"/><Relationship Id="rId182" Type="http://schemas.openxmlformats.org/officeDocument/2006/relationships/image" Target="media/43ac3648da6cc511bace0a78fa5156e011f5bc43.png"/><Relationship Id="rId183" Type="http://schemas.openxmlformats.org/officeDocument/2006/relationships/image" Target="media/37df7b82a1d029e2b16be929da2a9805bc91312d.png"/><Relationship Id="rId184" Type="http://schemas.openxmlformats.org/officeDocument/2006/relationships/image" Target="media/0c6f5f401c614a8de42bb3d18c0af624847f5077.png"/><Relationship Id="rId185" Type="http://schemas.openxmlformats.org/officeDocument/2006/relationships/image" Target="media/c53d40ae30a6739e01539208205c733a126ea2fe.png"/><Relationship Id="rId186" Type="http://schemas.openxmlformats.org/officeDocument/2006/relationships/image" Target="media/d0e7107e3b82bd8f7b15ca0b9f346102d69d4a7c.png"/><Relationship Id="rId187" Type="http://schemas.openxmlformats.org/officeDocument/2006/relationships/image" Target="media/0dd8daa42777404a6bb044cbb6f46fe3d5b6335f.png"/><Relationship Id="rId188" Type="http://schemas.openxmlformats.org/officeDocument/2006/relationships/image" Target="media/bdda55223b08f7e37f10ca309790757b407869dc.png"/><Relationship Id="rId189" Type="http://schemas.openxmlformats.org/officeDocument/2006/relationships/image" Target="media/c859dcb1324fcb31c339c89a01fda998c72ec187.png"/><Relationship Id="rId190" Type="http://schemas.openxmlformats.org/officeDocument/2006/relationships/image" Target="media/5f07d7667a82088c84597b3d56b234e504691b36.png"/><Relationship Id="rId191" Type="http://schemas.openxmlformats.org/officeDocument/2006/relationships/image" Target="media/7bb69c82c51a1468bb4e6e39c83d01df4265fe8c.png"/><Relationship Id="rId192" Type="http://schemas.openxmlformats.org/officeDocument/2006/relationships/image" Target="media/2a10714a7a66baa13aa509329c7fff5916641ab1.png"/><Relationship Id="rId193" Type="http://schemas.openxmlformats.org/officeDocument/2006/relationships/image" Target="media/c2d5596f64b93f4248b71869eedf17bff5b892db.png"/><Relationship Id="rId194" Type="http://schemas.openxmlformats.org/officeDocument/2006/relationships/image" Target="media/9086824b76779495add3126f204f5f6738d6194d.png"/><Relationship Id="rId195" Type="http://schemas.openxmlformats.org/officeDocument/2006/relationships/image" Target="media/31846c47b7b85a58b509c0205a948de92f70d73d.png"/><Relationship Id="rId196" Type="http://schemas.openxmlformats.org/officeDocument/2006/relationships/image" Target="media/97e1b3132f47187629fe1d2e5f11e02bf03e2ea8.png"/><Relationship Id="rId197" Type="http://schemas.openxmlformats.org/officeDocument/2006/relationships/image" Target="media/e342445ee6759c56890d9d13290c24183e122105.png"/><Relationship Id="rId198" Type="http://schemas.openxmlformats.org/officeDocument/2006/relationships/image" Target="media/ad2f402d54bf6ee8363c6f158f94464448363881.png"/><Relationship Id="rId199" Type="http://schemas.openxmlformats.org/officeDocument/2006/relationships/image" Target="media/56270c5aedee9aff0b170905b6bf0eb6a2ecfa73.png"/><Relationship Id="rId200" Type="http://schemas.openxmlformats.org/officeDocument/2006/relationships/image" Target="media/df240a343bb9eda5456c39cc8f18bd48a3667ed6.png"/><Relationship Id="rId201" Type="http://schemas.openxmlformats.org/officeDocument/2006/relationships/image" Target="media/49a7e6a37f2cee9c2f3895cf2248e5c1317e56eb.png"/><Relationship Id="rId202" Type="http://schemas.openxmlformats.org/officeDocument/2006/relationships/image" Target="media/c28efca71eb05ee7bcdf6a90a2999a1a8aff1e2e.png"/><Relationship Id="rId203" Type="http://schemas.openxmlformats.org/officeDocument/2006/relationships/image" Target="media/38ddd4694a1b64583d6ae12d5ae7205130196fd9.png"/><Relationship Id="rId204" Type="http://schemas.openxmlformats.org/officeDocument/2006/relationships/image" Target="media/3a0aeadcb9a3948bc27355263b33404356e9bbeb.png"/><Relationship Id="rId205" Type="http://schemas.openxmlformats.org/officeDocument/2006/relationships/image" Target="media/7c8c09fdc39a5de2589946accc6285f356df0705.png"/><Relationship Id="rId206" Type="http://schemas.openxmlformats.org/officeDocument/2006/relationships/image" Target="media/775cb4baf78ba525f4e7b415073bb5223a5742a0.png"/><Relationship Id="rId207" Type="http://schemas.openxmlformats.org/officeDocument/2006/relationships/image" Target="media/4195c2b6b71f3e9368faab669aad9c2c1cb3ca24.png"/><Relationship Id="rId208" Type="http://schemas.openxmlformats.org/officeDocument/2006/relationships/image" Target="media/dfdcbe7a28c97f4515216bb35fa4a6a1ff360e5b.png"/><Relationship Id="rId209" Type="http://schemas.openxmlformats.org/officeDocument/2006/relationships/image" Target="media/177fe2cafa76a1d51a5f954da6f53f1b3da13a55.png"/><Relationship Id="rId210" Type="http://schemas.openxmlformats.org/officeDocument/2006/relationships/image" Target="media/95cba0af0eb286e6caf25594d230c7f61b7a783b.png"/><Relationship Id="rId211" Type="http://schemas.openxmlformats.org/officeDocument/2006/relationships/image" Target="media/08ad252db066fdcba6a6c5b4197df8026327bd5f.png"/><Relationship Id="rId212" Type="http://schemas.openxmlformats.org/officeDocument/2006/relationships/image" Target="media/7ac88412b52ec701b1a77c1637c8cdf446eb6cf7.png"/><Relationship Id="rId213" Type="http://schemas.openxmlformats.org/officeDocument/2006/relationships/image" Target="media/3008a512766bed6de34c2b0fcc32260d634005a8.png"/><Relationship Id="rId214" Type="http://schemas.openxmlformats.org/officeDocument/2006/relationships/image" Target="media/57d82cc797af89a0f793e1f0bdf04b7e5843e27e.png"/><Relationship Id="rId215" Type="http://schemas.openxmlformats.org/officeDocument/2006/relationships/image" Target="media/9c22a49691ee32d28944527f4df45a9d89d336b8.png"/><Relationship Id="rId216" Type="http://schemas.openxmlformats.org/officeDocument/2006/relationships/image" Target="media/fc520660b06c8788238929d1b01c880d15c9acff.png"/><Relationship Id="rId217" Type="http://schemas.openxmlformats.org/officeDocument/2006/relationships/image" Target="media/22e7db3f036dbf56c5481bfb529c9bf7db2b760e.png"/><Relationship Id="rId218" Type="http://schemas.openxmlformats.org/officeDocument/2006/relationships/image" Target="media/5159c819be8527f009e1e8ef049e6ace8bfe835e.png"/><Relationship Id="rId219" Type="http://schemas.openxmlformats.org/officeDocument/2006/relationships/image" Target="media/51c3125e62a3f968cc97fe1a1855424f1c9bdabd.png"/><Relationship Id="rId220" Type="http://schemas.openxmlformats.org/officeDocument/2006/relationships/image" Target="media/ff0fac7122403a18a82cdd433af35a633e6fb914.png"/><Relationship Id="rId221" Type="http://schemas.openxmlformats.org/officeDocument/2006/relationships/image" Target="media/c3dce4dfc212de301684ffe8dd6313e3af5e2f81.png"/><Relationship Id="rId222" Type="http://schemas.openxmlformats.org/officeDocument/2006/relationships/image" Target="media/af888d0432fb727fa4f2ee3b74b58bd5822ac467.png"/><Relationship Id="rId223" Type="http://schemas.openxmlformats.org/officeDocument/2006/relationships/image" Target="media/dbec6f42aa86eb7a12f7c4b87773a97c77e17bf4.png"/><Relationship Id="rId224" Type="http://schemas.openxmlformats.org/officeDocument/2006/relationships/image" Target="media/e7c7ec0f5ff09ac636b010c1e0052d1961923532.png"/><Relationship Id="rId225" Type="http://schemas.openxmlformats.org/officeDocument/2006/relationships/image" Target="media/d9eb737e4a4ee132de14906f5d7d636be22cf23c.png"/><Relationship Id="rId226" Type="http://schemas.openxmlformats.org/officeDocument/2006/relationships/image" Target="media/6325f93693cb8c0a1cc87e71a3d8cf762d8f3705.png"/><Relationship Id="rId2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Relationship Id="rIdNegrita5" Type="http://schemas.openxmlformats.org/officeDocument/2006/relationships/font" Target="fonts/font5.odttf"/></Relationships>
</file>

<file path=word/_rels/footer1.xml.rels><?xml version="1.0" encoding="UTF-8"?><Relationships xmlns="http://schemas.openxmlformats.org/package/2006/relationships"><Relationship Id="rId4lyxr6gqimakqmxs415bp" Type="http://schemas.openxmlformats.org/officeDocument/2006/relationships/hyperlink" Target="https://aulapedia.com/cuadernillos/repaso-de-matematicas-2-eso/" TargetMode="External"/></Relationships>
</file>

<file path=word/_rels/footer2.xml.rels><?xml version="1.0" encoding="UTF-8"?><Relationships xmlns="http://schemas.openxmlformats.org/package/2006/relationships"><Relationship Id="rIdz9ay4g_ds6mob-dde4drw" Type="http://schemas.openxmlformats.org/officeDocument/2006/relationships/hyperlink" Target="https://aulapedia.com/cuadernillos/repaso-de-matematicas-2-eso/" TargetMode="External"/></Relationships>
</file>

<file path=word/_rels/footer3.xml.rels><?xml version="1.0" encoding="UTF-8"?><Relationships xmlns="http://schemas.openxmlformats.org/package/2006/relationships"><Relationship Id="rId7yp1i86j6gxlt_lngwujr" Type="http://schemas.openxmlformats.org/officeDocument/2006/relationships/hyperlink" Target="https://aulapedia.com/cuadernillos/repaso-de-matematicas-2-eso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repaso de Matemáticas de 2.º de ESO</dc:title>
  <dc:creator>Aulapedia</dc:creator>
  <dc:description>Versión editable de «Cuadernillo de repaso de Matemáticas de 2.º de ESO». https://aulapedia.com/cuadernillos/repaso-de-matematicas-2-eso/</dc:description>
  <cp:lastModifiedBy>Un-named</cp:lastModifiedBy>
  <cp:revision>1</cp:revision>
  <dcterms:created xsi:type="dcterms:W3CDTF">2026-10-28T15:47:16.810Z</dcterms:created>
  <dcterms:modified xsi:type="dcterms:W3CDTF">2026-10-28T15:47:16.810Z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