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7464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DE REPASO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Repaso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4.º de ESO · Para el verano y los repasos de evaluación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36"/>
        <w:gridCol w:w="1944"/>
        <w:gridCol w:w="6685"/>
      </w:tblGrid>
      <w:tr>
        <w:trPr>
          <w:cantSplit/>
        </w:trPr>
        <w:tc>
          <w:tcPr>
            <w:tcW w:type="dxa" w:w="12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15 fichas</w:t>
            </w:r>
          </w:p>
        </w:tc>
        <w:tc>
          <w:tcPr>
            <w:tcW w:type="dxa" w:w="19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92 ejercicios</w:t>
            </w:r>
          </w:p>
        </w:tc>
        <w:tc>
          <w:tcPr>
            <w:tcW w:type="dxa" w:w="6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Soluciones paso a paso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4.º de ESO · Para el alumnado y las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 el cálculo de 4.º de ESO, de Matemáticas A y de Matemáticas B: radicales (simplificar, sumar,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multiplicar y racionalizar), porcentajes encadenados, logaritmos, regla de Ruffini y teorema del resto,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factorización, ecuaciones de segundo grado y bicuadradas, inecuaciones, sistemas y desviación típica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datos agrupados. También es un buen repaso antes de empezar 1.º de Bachillerato. Va en cuatro bloques: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«Números reales, porcentajes y logaritmos», «Polinomios», «Ecuaciones, inecuaciones y sistemas»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«Estadística», con 15 fichas y 92 ejercicios. Dentro de cada bloque, las fichas van de la más sencilla a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más larga.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trigonometría, las ecuaciones de la recta y las funciones de Matemáticas B no están en este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cuadernillo: Aulapedia todavía no tiene fichas de esos temas para la ESO.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4.º de ESO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 el curso fue de Matemáticas A, salta la ficha de inecuaciones de segundo grado, que es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Matemáticas B, y dedica más tiempo a porcentajes, ecuaciones y sistemas. Si después viene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Bachillerato de Ciencias y Tecnología, las prioridades cambian: factorización, radicales y logaritmos, que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reaparecen en los límites, las derivadas y las integrales. Corrige cada ficha completa con el solucionario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repite con una ficha nueva del tema las que salgan con más de dos errores.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solución recuerda su ejercicio (los problemas largos, por el principio) y lleva los pasos, no solo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resultado. Al corregir, compara paso a paso: si el resultado no coincide, busca el primer paso distinto, que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 donde está el error, y rehaz desde ahí. Un error de signo o de unidades no es lo mismo que no saber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método: anótalo al lado para repasarlo.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4.º de ESO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Números reales, porcentajes y logaritmos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980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Radicales: simplificar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3299"/>
          <w:tab w:val="left" w:pos="9182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Radicales: sumar y restar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26</w:t>
      </w:r>
    </w:p>
    <w:p>
      <w:pPr>
        <w:keepNext/>
        <w:keepLines/>
        <w:tabs>
          <w:tab w:val="left" w:pos="3767"/>
          <w:tab w:val="left" w:pos="9180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Radicales: multiplicar y dividir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2139"/>
          <w:tab w:val="left" w:pos="9199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Racionalizar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28</w:t>
      </w:r>
    </w:p>
    <w:p>
      <w:pPr>
        <w:keepNext/>
        <w:keepLines/>
        <w:tabs>
          <w:tab w:val="left" w:pos="3215"/>
          <w:tab w:val="left" w:pos="9176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Aumentos y descuentos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3611"/>
          <w:tab w:val="left" w:pos="918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Logaritmos por la definición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30</w:t>
      </w:r>
    </w:p>
    <w:p>
      <w:pPr>
        <w:keepNext/>
        <w:keepLines/>
        <w:tabs>
          <w:tab w:val="left" w:pos="3828"/>
          <w:tab w:val="left" w:pos="9084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Propiedades de los logaritmos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121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Polinomios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11</w:t>
      </w:r>
    </w:p>
    <w:p>
      <w:pPr>
        <w:keepNext/>
        <w:keepLines/>
        <w:tabs>
          <w:tab w:val="left" w:pos="3487"/>
          <w:tab w:val="left" w:pos="9135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Ruffini y teorema del resto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32</w:t>
      </w:r>
    </w:p>
    <w:p>
      <w:pPr>
        <w:keepNext/>
        <w:keepLines/>
        <w:tabs>
          <w:tab w:val="left" w:pos="3614"/>
          <w:tab w:val="left" w:pos="9105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Factorización de polinomios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34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Ecuaciones, inecuaciones y sistemas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14</w:t>
      </w:r>
    </w:p>
    <w:p>
      <w:pPr>
        <w:keepNext/>
        <w:keepLines/>
        <w:tabs>
          <w:tab w:val="left" w:pos="3757"/>
          <w:tab w:val="left" w:pos="9091"/>
          <w:tab w:val="right" w:pos="10466"/>
        </w:tabs>
        <w:spacing w:after="0" w:before="86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de segundo grado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38</w:t>
      </w:r>
    </w:p>
    <w:p>
      <w:pPr>
        <w:keepNext/>
        <w:keepLines/>
        <w:tabs>
          <w:tab w:val="left" w:pos="3230"/>
          <w:tab w:val="left" w:pos="9113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Ecuaciones bicuadradas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40</w:t>
      </w:r>
    </w:p>
    <w:p>
      <w:pPr>
        <w:keepNext/>
        <w:keepLines/>
        <w:tabs>
          <w:tab w:val="left" w:pos="3761"/>
          <w:tab w:val="left" w:pos="9095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Inecuaciones de primer grado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41</w:t>
      </w:r>
    </w:p>
    <w:p>
      <w:pPr>
        <w:keepNext/>
        <w:keepLines/>
        <w:tabs>
          <w:tab w:val="left" w:pos="3955"/>
          <w:tab w:val="left" w:pos="9054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Inecuaciones de segundo grado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43</w:t>
      </w:r>
    </w:p>
    <w:p>
      <w:pPr>
        <w:keepNext/>
        <w:keepLines/>
        <w:tabs>
          <w:tab w:val="left" w:pos="3692"/>
          <w:tab w:val="left" w:pos="9105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Sistemas: resolver y clasificar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45</w:t>
      </w:r>
    </w:p>
    <w:p>
      <w:pPr>
        <w:keepNext/>
        <w:keepLines/>
        <w:tabs>
          <w:tab w:val="left" w:pos="400"/>
          <w:tab w:val="left" w:pos="906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Estadística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22</w:t>
      </w:r>
    </w:p>
    <w:p>
      <w:pPr>
        <w:keepNext/>
        <w:keepLines/>
        <w:tabs>
          <w:tab w:val="left" w:pos="3898"/>
          <w:tab w:val="left" w:pos="9075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Desviación típica con intervalos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47</w:t>
      </w:r>
    </w:p>
    <w:p>
      <w:pPr>
        <w:keepLines/>
        <w:tabs>
          <w:tab w:val="left" w:pos="400"/>
          <w:tab w:val="left" w:pos="905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24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Radicales: simplificar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Simplifica cada radical extrayendo todos los factores que se pueda.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3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spacing w:after="0" w:before="36" w:line="40" w:lineRule="exact"/>
                  </w:pPr>
                </w:p>
                <w:tbl>
                  <w:tblPr>
                    <w:tblW w:type="dxa" w:w="4902"/>
                    <w:tblInd w:type="dxa" w:w="2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76"/>
                    <w:gridCol w:w="4526"/>
                  </w:tblGrid>
                  <w:tr>
                    <w:trPr>
                      <w:cantSplit/>
                    </w:trPr>
                    <w:tc>
                      <w:tcPr>
                        <w:tcW w:type="dxa" w:w="37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376" w:lineRule="atLeast"/>
                          <w:ind w:left="0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38125" cy="238125"/>
                              <wp:effectExtent t="0" r="0" b="0" l="0"/>
                              <wp:docPr id="17465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125" cy="238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45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479" w:lineRule="atLeast"/>
                          <w:ind w:left="26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361950" cy="304800"/>
                              <wp:effectExtent t="0" r="0" b="0" l="0"/>
                              <wp:docPr id="17466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0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3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314325"/>
                        <wp:effectExtent t="0" r="0" b="0" l="0"/>
                        <wp:docPr id="174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3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314325"/>
                        <wp:effectExtent t="0" r="0" b="0" l="0"/>
                        <wp:docPr id="174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3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spacing w:after="0" w:before="36" w:line="40" w:lineRule="exact"/>
                  </w:pPr>
                </w:p>
                <w:tbl>
                  <w:tblPr>
                    <w:tblW w:type="dxa" w:w="4902"/>
                    <w:tblInd w:type="dxa" w:w="2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76"/>
                    <w:gridCol w:w="4526"/>
                  </w:tblGrid>
                  <w:tr>
                    <w:trPr>
                      <w:cantSplit/>
                    </w:trPr>
                    <w:tc>
                      <w:tcPr>
                        <w:tcW w:type="dxa" w:w="37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376" w:lineRule="atLeast"/>
                          <w:ind w:left="0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38125" cy="238125"/>
                              <wp:effectExtent t="0" r="0" b="0" l="0"/>
                              <wp:docPr id="17469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125" cy="238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45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479" w:lineRule="atLeast"/>
                          <w:ind w:left="26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361950" cy="304800"/>
                              <wp:effectExtent t="0" r="0" b="0" l="0"/>
                              <wp:docPr id="17468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0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3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314325"/>
                        <wp:effectExtent t="0" r="0" b="0" l="0"/>
                        <wp:docPr id="174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3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spacing w:after="0" w:before="36" w:line="40" w:lineRule="exact"/>
                  </w:pPr>
                </w:p>
                <w:tbl>
                  <w:tblPr>
                    <w:tblW w:type="dxa" w:w="4902"/>
                    <w:tblInd w:type="dxa" w:w="2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76"/>
                    <w:gridCol w:w="4526"/>
                  </w:tblGrid>
                  <w:tr>
                    <w:trPr>
                      <w:cantSplit/>
                    </w:trPr>
                    <w:tc>
                      <w:tcPr>
                        <w:tcW w:type="dxa" w:w="37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376" w:lineRule="atLeast"/>
                          <w:ind w:left="0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38125" cy="238125"/>
                              <wp:effectExtent t="0" r="0" b="0" l="0"/>
                              <wp:docPr id="17471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125" cy="238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45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479" w:lineRule="atLeast"/>
                          <w:ind w:left="26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361950" cy="304800"/>
                              <wp:effectExtent t="0" r="0" b="0" l="0"/>
                              <wp:docPr id="17472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0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3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314325"/>
                        <wp:effectExtent t="0" r="0" b="0" l="0"/>
                        <wp:docPr id="174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183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spacing w:after="0" w:before="36" w:line="40" w:lineRule="exact"/>
                  </w:pPr>
                </w:p>
                <w:tbl>
                  <w:tblPr>
                    <w:tblW w:type="dxa" w:w="4902"/>
                    <w:tblInd w:type="dxa" w:w="2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76"/>
                    <w:gridCol w:w="4526"/>
                  </w:tblGrid>
                  <w:tr>
                    <w:trPr>
                      <w:cantSplit/>
                    </w:trPr>
                    <w:tc>
                      <w:tcPr>
                        <w:tcW w:type="dxa" w:w="37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376" w:lineRule="atLeast"/>
                          <w:ind w:left="0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38125" cy="238125"/>
                              <wp:effectExtent t="0" r="0" b="0" l="0"/>
                              <wp:docPr id="17474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8125" cy="238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45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479" w:lineRule="atLeast"/>
                          <w:ind w:left="26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361950" cy="304800"/>
                              <wp:effectExtent t="0" r="0" b="0" l="0"/>
                              <wp:docPr id="17475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0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Radicales: sumar y restar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Simplifica los radicales y suma los que sean semejantes.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04975" cy="314325"/>
                        <wp:effectExtent t="0" r="0" b="0" l="0"/>
                        <wp:docPr id="174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05000" cy="314325"/>
                        <wp:effectExtent t="0" r="0" b="0" l="0"/>
                        <wp:docPr id="174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09725" cy="314325"/>
                        <wp:effectExtent t="0" r="0" b="0" l="0"/>
                        <wp:docPr id="174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04975" cy="314325"/>
                        <wp:effectExtent t="0" r="0" b="0" l="0"/>
                        <wp:docPr id="174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800225" cy="314325"/>
                        <wp:effectExtent t="0" r="0" b="0" l="0"/>
                        <wp:docPr id="174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09725" cy="314325"/>
                        <wp:effectExtent t="0" r="0" b="0" l="0"/>
                        <wp:docPr id="174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14475" cy="314325"/>
                        <wp:effectExtent t="0" r="0" b="0" l="0"/>
                        <wp:docPr id="174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5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4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00250" cy="314325"/>
                        <wp:effectExtent t="0" r="0" b="0" l="0"/>
                        <wp:docPr id="174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Radicales: multiplicar y dividir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Opera y simplifica el resultado.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4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Divide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304800"/>
                        <wp:effectExtent t="0" r="0" b="0" l="0"/>
                        <wp:docPr id="174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4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Divide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304800"/>
                        <wp:effectExtent t="0" r="0" b="0" l="0"/>
                        <wp:docPr id="174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4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Multiplica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81050" cy="304800"/>
                        <wp:effectExtent t="0" r="0" b="0" l="0"/>
                        <wp:docPr id="174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4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Multiplica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81050" cy="304800"/>
                        <wp:effectExtent t="0" r="0" b="0" l="0"/>
                        <wp:docPr id="174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4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Multiplica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81050" cy="304800"/>
                        <wp:effectExtent t="0" r="0" b="0" l="0"/>
                        <wp:docPr id="174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4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Multiplica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81050" cy="304800"/>
                        <wp:effectExtent t="0" r="0" b="0" l="0"/>
                        <wp:docPr id="174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4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7.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Divide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304800"/>
                        <wp:effectExtent t="0" r="0" b="0" l="0"/>
                        <wp:docPr id="174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84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Divide y simplifica.</w:t>
                  </w:r>
                </w:p>
                <w:p>
                  <w:pPr>
                    <w:pStyle w:val="AulaDibujo"/>
                    <w:keepLines/>
                    <w:spacing w:after="0" w:before="49" w:line="479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304800"/>
                        <wp:effectExtent t="0" r="0" b="0" l="0"/>
                        <wp:docPr id="174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Racionalizar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Racionaliza: deja el denominador sin raíces.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95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476250"/>
                        <wp:effectExtent t="0" r="0" b="0" l="0"/>
                        <wp:docPr id="174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95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476250"/>
                        <wp:effectExtent t="0" r="0" b="0" l="0"/>
                        <wp:docPr id="174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95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476250"/>
                        <wp:effectExtent t="0" r="0" b="0" l="0"/>
                        <wp:docPr id="174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95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476250"/>
                        <wp:effectExtent t="0" r="0" b="0" l="0"/>
                        <wp:docPr id="174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95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476250"/>
                        <wp:effectExtent t="0" r="0" b="0" l="0"/>
                        <wp:docPr id="174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995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" w:line="7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476250"/>
                        <wp:effectExtent t="0" r="0" b="0" l="0"/>
                        <wp:docPr id="174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8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Aumentos y descuentos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el problema de aumentos y descuentos.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79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 balón costaba 10 €. Primero su precio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bajó un 16 % y, un mes después, subió un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25 %. ¿Cuál es el precio final?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79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Una mochila costaba 30 €. Primero su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precio bajó un 35 % y, un mes después,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subió un 20 %. ¿Cuál es el precio final?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419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Una calculadora científica costaba 20 €.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Primero su precio bajó un 45 % y, un mes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después, subió un 20 %. ¿Cuál es el precio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final?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419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Unos auriculares costaban 40 €. Primero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su precio subió un 35 % y, un mes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después, bajó un 25 %. ¿Cuál es el precio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final?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79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2" w:line="282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5.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Una camiseta costaba 15 €. Primero su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precio bajó un 45 % y, un mes después,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subió un 20 %. ¿Cuál es el precio final?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794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2" w:line="282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2"/>
                      <w:szCs w:val="22"/>
                    </w:rPr>
                    <w:t xml:space="preserve">6.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Unas zapatillas costaban 60 €. Primero su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precio bajó un 40 % y, un mes después,</w:t>
                  </w:r>
                </w:p>
                <w:p>
                  <w:pPr>
                    <w:keepLines/>
                    <w:spacing w:after="0" w:before="104" w:line="282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2"/>
                      <w:szCs w:val="22"/>
                    </w:rPr>
                    <w:t xml:space="preserve">subió un 25 %. ¿Cuál es el precio final?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7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Logaritmos por la definición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aplicando la definición de logaritmo.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44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Calcula.</w:t>
                  </w:r>
                </w:p>
                <w:p>
                  <w:pPr>
                    <w:pStyle w:val="AulaDibujo"/>
                    <w:keepLines/>
                    <w:spacing w:after="0" w:before="20" w:line="703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28650" cy="447675"/>
                        <wp:effectExtent t="0" r="0" b="0" l="0"/>
                        <wp:docPr id="174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44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Calcula.</w:t>
                  </w:r>
                </w:p>
                <w:p>
                  <w:pPr>
                    <w:pStyle w:val="AulaDibujo"/>
                    <w:keepLines/>
                    <w:spacing w:after="0" w:before="20" w:line="703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28650" cy="447675"/>
                        <wp:effectExtent t="0" r="0" b="0" l="0"/>
                        <wp:docPr id="175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44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Calcula.</w:t>
                  </w:r>
                </w:p>
                <w:p>
                  <w:pPr>
                    <w:pStyle w:val="AulaDibujo"/>
                    <w:keepLines/>
                    <w:spacing w:after="0" w:before="20" w:line="703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447675"/>
                        <wp:effectExtent t="0" r="0" b="0" l="0"/>
                        <wp:docPr id="175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44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552450"/>
                        <wp:effectExtent t="0" r="0" b="0" l="0"/>
                        <wp:docPr id="175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3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552450"/>
                        <wp:effectExtent t="0" r="0" b="0" l="0"/>
                        <wp:docPr id="175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33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96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609600"/>
                        <wp:effectExtent t="0" r="0" b="0" l="0"/>
                        <wp:docPr id="175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44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7.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Calcula.</w:t>
                  </w:r>
                </w:p>
                <w:p>
                  <w:pPr>
                    <w:pStyle w:val="AulaDibujo"/>
                    <w:keepLines/>
                    <w:spacing w:after="0" w:before="20" w:line="703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38175" cy="447675"/>
                        <wp:effectExtent t="0" r="0" b="0" l="0"/>
                        <wp:docPr id="175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441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96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609600"/>
                        <wp:effectExtent t="0" r="0" b="0" l="0"/>
                        <wp:docPr id="175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Propiedades de los logaritmos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Aplica las propiedades de los logaritmos y calcula.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73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87" w:line="333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2 log 2 + log 25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6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73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5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09725" cy="314325"/>
                        <wp:effectExtent t="0" r="0" b="0" l="0"/>
                        <wp:docPr id="175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7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73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87" w:line="333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log 500 − log 5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6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73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87" w:line="333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6"/>
                      <w:szCs w:val="26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49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1B2A57"/>
                      <w:sz w:val="26"/>
                      <w:szCs w:val="26"/>
                    </w:rPr>
                    <w:t xml:space="preserve">log 200 + log 5</w:t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165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73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5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76375" cy="314325"/>
                        <wp:effectExtent t="0" r="0" b="0" l="0"/>
                        <wp:docPr id="175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7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2773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5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66875" cy="314325"/>
                        <wp:effectExtent t="0" r="0" b="0" l="0"/>
                        <wp:docPr id="175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7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23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C9D1E6" w:sz="6" w:space="4"/>
                <w:left w:val="single" w:color="C9D1E6" w:sz="6" w:space="28"/>
                <w:bottom w:val="single" w:color="C9D1E6" w:sz="6" w:space="4"/>
                <w:right w:val="single" w:color="C9D1E6" w:sz="6" w:space="28"/>
              </w:pBdr>
              <w:tabs>
                <w:tab w:val="left" w:pos="560"/>
              </w:tabs>
              <w:spacing w:after="0" w:before="40" w:line="333" w:lineRule="exact"/>
              <w:ind w:left="560" w:right="680" w:hanging="48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6"/>
                <w:szCs w:val="26"/>
              </w:rPr>
              <w:t xml:space="preserve">7.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6"/>
                <w:szCs w:val="26"/>
              </w:rPr>
              <w:t xml:space="preserve">log 250 + log 4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C9D1E6" w:sz="6" w:space="4"/>
                <w:left w:val="single" w:color="C9D1E6" w:sz="6" w:space="6"/>
                <w:bottom w:val="single" w:color="C9D1E6" w:sz="6" w:space="4"/>
                <w:right w:val="single" w:color="C9D1E6" w:sz="6" w:space="6"/>
              </w:pBdr>
              <w:spacing w:after="0" w:before="40" w:line="333" w:lineRule="exact"/>
              <w:ind w:left="250" w:right="13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6"/>
                <w:szCs w:val="26"/>
              </w:rPr>
              <w:t xml:space="preserve">8.</w:t>
            </w:r>
            <w:r>
              <w:rPr>
                <w:rFonts w:ascii="Aula Texto" w:cs="Aula Texto" w:eastAsia="Aula Texto" w:hAnsi="Aula Texto"/>
                <w:b/>
                <w:bCs/>
                <w:color w:val="2F7BF5"/>
                <w:spacing w:val="49"/>
                <w:sz w:val="26"/>
                <w:szCs w:val="26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6"/>
                <w:szCs w:val="26"/>
              </w:rPr>
              <w:t xml:space="preserve">log 125 + log 8</w:t>
            </w:r>
          </w:p>
        </w:tc>
      </w:tr>
    </w:tbl>
    <w:p>
      <w:pPr>
        <w:spacing w:after="0" w:before="49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555" w:right="395"/>
              <w:rPr>
                <w:sz w:val="16"/>
                <w:szCs w:val="16"/>
              </w:rPr>
            </w:pP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675" w:right="275"/>
              <w:rPr>
                <w:sz w:val="16"/>
                <w:szCs w:val="16"/>
              </w:rPr>
            </w:pPr>
          </w:p>
        </w:tc>
      </w:tr>
    </w:tbl>
    <w:p>
      <w:pPr>
        <w:spacing w:after="0" w:before="35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555" w:right="395"/>
              <w:rPr>
                <w:sz w:val="16"/>
                <w:szCs w:val="16"/>
              </w:rPr>
            </w:pP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675" w:right="275"/>
              <w:rPr>
                <w:sz w:val="16"/>
                <w:szCs w:val="16"/>
              </w:rPr>
            </w:pPr>
          </w:p>
        </w:tc>
      </w:tr>
    </w:tbl>
    <w:p>
      <w:pPr>
        <w:spacing w:after="0" w:before="35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555" w:right="395"/>
              <w:rPr>
                <w:sz w:val="16"/>
                <w:szCs w:val="16"/>
              </w:rPr>
            </w:pP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675" w:right="275"/>
              <w:rPr>
                <w:sz w:val="16"/>
                <w:szCs w:val="16"/>
              </w:rPr>
            </w:pPr>
          </w:p>
        </w:tc>
      </w:tr>
    </w:tbl>
    <w:p>
      <w:pPr>
        <w:spacing w:after="0" w:before="35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555" w:right="395"/>
              <w:rPr>
                <w:sz w:val="16"/>
                <w:szCs w:val="16"/>
              </w:rPr>
            </w:pP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200" w:lineRule="exact"/>
              <w:ind w:left="675" w:right="275"/>
              <w:rPr>
                <w:sz w:val="16"/>
                <w:szCs w:val="16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Ruffini y teorema del resto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con la regla de Ruffini o con el teorema del resto.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13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1.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Divide por Ruffini.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990725" cy="314325"/>
                        <wp:effectExtent t="0" r="0" b="0" l="0"/>
                        <wp:docPr id="175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07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169" w:line="1299" w:lineRule="atLeast"/>
                    <w:ind w:left="94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333625" cy="828675"/>
                        <wp:effectExtent t="0" r="0" b="0" l="0"/>
                        <wp:docPr id="175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3625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2721"/>
                    </w:tabs>
                    <w:spacing w:after="0" w:before="122" w:line="269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Cociente: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Resto: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___________</w:t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13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Divide por Ruffini.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33550" cy="314325"/>
                        <wp:effectExtent t="0" r="0" b="0" l="0"/>
                        <wp:docPr id="175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169" w:line="1299" w:lineRule="atLeast"/>
                    <w:ind w:left="94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333625" cy="828675"/>
                        <wp:effectExtent t="0" r="0" b="0" l="0"/>
                        <wp:docPr id="175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3625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2721"/>
                    </w:tabs>
                    <w:spacing w:after="0" w:before="122" w:line="269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Cociente: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Resto: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___________</w:t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13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69"/>
                    </w:tabs>
                    <w:spacing w:after="0" w:before="141" w:line="256" w:lineRule="exact"/>
                    <w:ind w:left="469" w:hanging="4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3.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Divide por Ruffini.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66925" cy="314325"/>
                        <wp:effectExtent t="0" r="0" b="0" l="0"/>
                        <wp:docPr id="175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6692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169" w:line="1299" w:lineRule="atLeast"/>
                    <w:ind w:left="94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333625" cy="828675"/>
                        <wp:effectExtent t="0" r="0" b="0" l="0"/>
                        <wp:docPr id="175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3625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tabs>
                      <w:tab w:val="left" w:pos="2721"/>
                    </w:tabs>
                    <w:spacing w:after="0" w:before="122" w:line="269" w:lineRule="exact"/>
                    <w:ind w:left="469"/>
                    <w:jc w:val="left"/>
                  </w:pP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Cociente: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</w:t>
                  </w: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Resto: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21"/>
                      <w:szCs w:val="21"/>
                    </w:rPr>
                    <w:t xml:space="preserve">___________</w:t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138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141" w:line="256" w:lineRule="exact"/>
                    <w:ind w:left="3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z w:val="20"/>
                      <w:szCs w:val="20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2F7BF5"/>
                      <w:spacing w:val="6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ula Escolar" w:cs="Aula Escolar" w:eastAsia="Aula Escolar" w:hAnsi="Aula Escolar"/>
                      <w:b w:val="false"/>
                      <w:bCs w:val="false"/>
                      <w:color w:val="4F5878"/>
                      <w:sz w:val="20"/>
                      <w:szCs w:val="20"/>
                    </w:rPr>
                    <w:t xml:space="preserve">Calcula el resto sin dividir.</w:t>
                  </w:r>
                </w:p>
                <w:p>
                  <w:pPr>
                    <w:pStyle w:val="AulaDibujo"/>
                    <w:keepLines/>
                    <w:spacing w:after="0" w:before="73" w:line="501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085975" cy="314325"/>
                        <wp:effectExtent t="0" r="0" b="0" l="0"/>
                        <wp:docPr id="175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5975" cy="314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Factorización de polinomios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Factoriza el polinomio y escribe sus raíces.</w:t>
      </w:r>
    </w:p>
    <w:p>
      <w:pPr>
        <w:spacing w:after="0" w:before="274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5071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33625" cy="342900"/>
                  <wp:effectExtent t="0" r="0" b="0" l="0"/>
                  <wp:docPr id="175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5071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0" cy="342900"/>
                  <wp:effectExtent t="0" r="0" b="0" l="0"/>
                  <wp:docPr id="175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Factorización de polinomios</w:t>
      </w:r>
    </w:p>
    <w:p>
      <w:pPr>
        <w:spacing w:after="0" w:before="337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5071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71775" cy="342900"/>
                  <wp:effectExtent t="0" r="0" b="0" l="0"/>
                  <wp:docPr id="175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5071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0" cy="342900"/>
                  <wp:effectExtent t="0" r="0" b="0" l="0"/>
                  <wp:docPr id="175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de segundo grado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las ecuaciones de segundo grado.</w:t>
      </w:r>
    </w:p>
    <w:p>
      <w:pPr>
        <w:spacing w:after="0" w:before="274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3687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0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66850" cy="323850"/>
                  <wp:effectExtent t="0" r="0" b="0" l="0"/>
                  <wp:docPr id="175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5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3791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90675" cy="342900"/>
                  <wp:effectExtent t="0" r="0" b="0" l="0"/>
                  <wp:docPr id="175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3791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71600" cy="342900"/>
                  <wp:effectExtent t="0" r="0" b="0" l="0"/>
                  <wp:docPr id="175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de segundo grado</w:t>
      </w:r>
    </w:p>
    <w:p>
      <w:pPr>
        <w:spacing w:after="0" w:before="337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4991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81125" cy="342900"/>
                  <wp:effectExtent t="0" r="0" b="0" l="0"/>
                  <wp:docPr id="175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4991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81175" cy="342900"/>
                  <wp:effectExtent t="0" r="0" b="0" l="0"/>
                  <wp:docPr id="175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de segundo grado</w:t>
      </w:r>
    </w:p>
    <w:p>
      <w:pPr>
        <w:spacing w:after="0" w:before="337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5051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6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19275" cy="381000"/>
                  <wp:effectExtent t="0" r="0" b="0" l="0"/>
                  <wp:docPr id="175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2791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4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81125" cy="342900"/>
                  <wp:effectExtent t="0" r="0" b="0" l="0"/>
                  <wp:docPr id="175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2851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6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66825" cy="381000"/>
                  <wp:effectExtent t="0" r="0" b="0" l="0"/>
                  <wp:docPr id="175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106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bicuadradas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las ecuaciones bicuadradas con el cambio x² = t. No olvides deshacer 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cambio.</w:t>
      </w:r>
    </w:p>
    <w:p>
      <w:pPr>
        <w:spacing w:after="0" w:before="270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4887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0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62125" cy="323850"/>
                  <wp:effectExtent t="0" r="0" b="0" l="0"/>
                  <wp:docPr id="175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5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4887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0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66850" cy="323850"/>
                  <wp:effectExtent t="0" r="0" b="0" l="0"/>
                  <wp:docPr id="175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5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bicuadradas</w:t>
      </w:r>
    </w:p>
    <w:p>
      <w:pPr>
        <w:spacing w:after="0" w:before="337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4887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0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66850" cy="323850"/>
                  <wp:effectExtent t="0" r="0" b="0" l="0"/>
                  <wp:docPr id="175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5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spacing w:after="0" w:before="149" w:line="40" w:lineRule="exact"/>
      </w:pPr>
    </w:p>
    <w:tbl>
      <w:tblPr>
        <w:tblW w:type="dxa" w:w="10484"/>
        <w:tblInd w:type="dxa" w:w="0"/>
        <w:tblBorders>
          <w:top w:val="single" w:color="C9D1E6" w:sz="10"/>
          <w:left w:val="single" w:color="C9D1E6" w:sz="10"/>
          <w:bottom w:val="single" w:color="C9D1E6" w:sz="10"/>
          <w:right w:val="single" w:color="C9D1E6" w:sz="10"/>
          <w:insideH w:val="single" w:color="C9D1E6" w:sz="10"/>
          <w:insideV w:val="single" w:color="C9D1E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4"/>
      </w:tblGrid>
      <w:tr>
        <w:trPr>
          <w:cantSplit/>
          <w:trHeight w:val="4887" w:hRule="exact"/>
        </w:trPr>
        <w:tc>
          <w:tcPr>
            <w:tcW w:type="dxa" w:w="104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50" w:line="50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62125" cy="323850"/>
                  <wp:effectExtent t="0" r="0" b="0" l="0"/>
                  <wp:docPr id="175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5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D5DBEA" w:sz="6" w:space="0"/>
                <w:between w:val="single" w:color="D5DBEA" w:sz="6" w:space="0"/>
              </w:pBdr>
              <w:spacing w:after="0" w:before="0" w:line="480" w:lineRule="exact"/>
              <w:ind w:left="464" w:right="184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Inecuaciones de primer grado</w:t>
      </w:r>
    </w:p>
    <w:p>
      <w:pPr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las inecuaciones y escribe la solución como intervalo.</w:t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0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47775" cy="304800"/>
                        <wp:effectExtent t="0" r="0" b="0" l="0"/>
                        <wp:docPr id="175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279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47950" cy="104775"/>
                        <wp:effectExtent t="0" r="0" b="0" l="0"/>
                        <wp:docPr id="175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0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09725" cy="304800"/>
                        <wp:effectExtent t="0" r="0" b="0" l="0"/>
                        <wp:docPr id="175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279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47950" cy="104775"/>
                        <wp:effectExtent t="0" r="0" b="0" l="0"/>
                        <wp:docPr id="175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0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04925" cy="304800"/>
                        <wp:effectExtent t="0" r="0" b="0" l="0"/>
                        <wp:docPr id="175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92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279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47950" cy="104775"/>
                        <wp:effectExtent t="0" r="0" b="0" l="0"/>
                        <wp:docPr id="175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0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714500" cy="304800"/>
                        <wp:effectExtent t="0" r="0" b="0" l="0"/>
                        <wp:docPr id="175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279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47950" cy="104775"/>
                        <wp:effectExtent t="0" r="0" b="0" l="0"/>
                        <wp:docPr id="175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0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09700" cy="304800"/>
                        <wp:effectExtent t="0" r="0" b="0" l="0"/>
                        <wp:docPr id="175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279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47950" cy="104775"/>
                        <wp:effectExtent t="0" r="0" b="0" l="0"/>
                        <wp:docPr id="175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0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09725" cy="304800"/>
                        <wp:effectExtent t="0" r="0" b="0" l="0"/>
                        <wp:docPr id="175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279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47950" cy="104775"/>
                        <wp:effectExtent t="0" r="0" b="0" l="0"/>
                        <wp:docPr id="175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0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04950" cy="304800"/>
                        <wp:effectExtent t="0" r="0" b="0" l="0"/>
                        <wp:docPr id="175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279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47950" cy="104775"/>
                        <wp:effectExtent t="0" r="0" b="0" l="0"/>
                        <wp:docPr id="175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00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" w:line="47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609725" cy="304800"/>
                        <wp:effectExtent t="0" r="0" b="0" l="0"/>
                        <wp:docPr id="175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279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47950" cy="104775"/>
                        <wp:effectExtent t="0" r="0" b="0" l="0"/>
                        <wp:docPr id="175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Inecuaciones de segundo grado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las inecuaciones: busca las raíces, estudia el signo en cada intervalo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escribe la solución.</w:t>
      </w:r>
    </w:p>
    <w:p>
      <w:pPr>
        <w:spacing w:after="0" w:before="27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91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90650" cy="323850"/>
                        <wp:effectExtent t="0" r="0" b="0" l="0"/>
                        <wp:docPr id="175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593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47950" cy="104775"/>
                        <wp:effectExtent t="0" r="0" b="0" l="0"/>
                        <wp:docPr id="175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91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85875" cy="323850"/>
                        <wp:effectExtent t="0" r="0" b="0" l="0"/>
                        <wp:docPr id="175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593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47950" cy="104775"/>
                        <wp:effectExtent t="0" r="0" b="0" l="0"/>
                        <wp:docPr id="175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91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81125" cy="323850"/>
                        <wp:effectExtent t="0" r="0" b="0" l="0"/>
                        <wp:docPr id="175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593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47950" cy="104775"/>
                        <wp:effectExtent t="0" r="0" b="0" l="0"/>
                        <wp:docPr id="175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91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90650" cy="323850"/>
                        <wp:effectExtent t="0" r="0" b="0" l="0"/>
                        <wp:docPr id="175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593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47950" cy="104775"/>
                        <wp:effectExtent t="0" r="0" b="0" l="0"/>
                        <wp:docPr id="175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91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95425" cy="323850"/>
                        <wp:effectExtent t="0" r="0" b="0" l="0"/>
                        <wp:docPr id="175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954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593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47950" cy="104775"/>
                        <wp:effectExtent t="0" r="0" b="0" l="0"/>
                        <wp:docPr id="175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3917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5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323850"/>
                        <wp:effectExtent t="0" r="0" b="0" l="0"/>
                        <wp:docPr id="175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5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spacing w:after="0" w:before="593" w:line="170" w:lineRule="atLeast"/>
                    <w:ind w:left="5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647950" cy="104775"/>
                        <wp:effectExtent t="0" r="0" b="0" l="0"/>
                        <wp:docPr id="175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Sistemas: resolver y clasificar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y clasifica cada sistema: compatible determinado, compatible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indeterminado o incompatible.</w:t>
      </w:r>
    </w:p>
    <w:p>
      <w:pPr>
        <w:spacing w:after="0" w:before="27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411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62075" cy="561975"/>
                        <wp:effectExtent t="0" r="0" b="0" l="0"/>
                        <wp:docPr id="175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207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411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57325" cy="561975"/>
                        <wp:effectExtent t="0" r="0" b="0" l="0"/>
                        <wp:docPr id="175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spacing w:after="0" w:before="1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0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411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52575" cy="561975"/>
                        <wp:effectExtent t="0" r="0" b="0" l="0"/>
                        <wp:docPr id="175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257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31"/>
              <w:tblInd w:type="dxa" w:w="111"/>
              <w:tblBorders>
                <w:top w:val="single" w:color="C9D1E6" w:sz="10"/>
                <w:left w:val="single" w:color="C9D1E6" w:sz="10"/>
                <w:bottom w:val="single" w:color="C9D1E6" w:sz="10"/>
                <w:right w:val="single" w:color="C9D1E6" w:sz="10"/>
                <w:insideH w:val="single" w:color="C9D1E6" w:sz="10"/>
                <w:insideV w:val="single" w:color="C9D1E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131"/>
            </w:tblGrid>
            <w:tr>
              <w:trPr>
                <w:cantSplit/>
                <w:trHeight w:val="4119" w:hRule="exact"/>
              </w:trPr>
              <w:tc>
                <w:tcPr>
                  <w:tcW w:type="dxa" w:w="51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0" w:line="8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57325" cy="561975"/>
                        <wp:effectExtent t="0" r="0" b="0" l="0"/>
                        <wp:docPr id="175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89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  <w:p>
                  <w:pPr>
                    <w:pStyle w:val="AulaDibujo"/>
                    <w:keepLines/>
                    <w:pBdr>
                      <w:bottom w:val="single" w:color="D5DBEA" w:sz="6" w:space="0"/>
                      <w:between w:val="single" w:color="D5DBEA" w:sz="6" w:space="0"/>
                    </w:pBdr>
                    <w:spacing w:after="0" w:before="0" w:line="480" w:lineRule="exact"/>
                    <w:ind w:left="464" w:right="184"/>
                    <w:rPr>
                      <w:sz w:val="22"/>
                      <w:szCs w:val="22"/>
                    </w:rPr>
                  </w:pP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Desviación típica con intervalos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varianza, la desviación típica y el coeficiente de variación de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los datos agrupados (usa las marcas de clase).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Estatura, en centímetros, de 25 estudiantes de secundaria.</w:t>
      </w:r>
    </w:p>
    <w:p>
      <w:pPr>
        <w:keepNext/>
        <w:spacing w:after="0" w:before="50" w:line="40" w:lineRule="exact"/>
      </w:pPr>
    </w:p>
    <w:tbl>
      <w:tblPr>
        <w:tblW w:type="dxa" w:w="45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[145, 150)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[150, 155)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[155, 160)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8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[160, 165)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[165, 170)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Desviación típica con intervalos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varianza, la desviación típica y el coeficiente de variación de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los datos agrupados (usa las marcas de clase).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Peso, en kilogramos, de 25 mochilas pesadas a la entrada.</w:t>
      </w:r>
    </w:p>
    <w:p>
      <w:pPr>
        <w:keepNext/>
        <w:spacing w:after="0" w:before="50" w:line="40" w:lineRule="exact"/>
      </w:pPr>
    </w:p>
    <w:tbl>
      <w:tblPr>
        <w:tblW w:type="dxa" w:w="45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[2, 3)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[3, 4)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[4, 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[5, 6)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8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[6, 7)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00" w:lineRule="exac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6</w:t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32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0" w:lineRule="exact"/>
        <w:ind w:left="0" w:right="0"/>
        <w:rPr>
          <w:sz w:val="22"/>
          <w:szCs w:val="22"/>
        </w:rPr>
      </w:pP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Matemáticas de 4.º de ESO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23: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solución trae los pasos, no solo el resultado. Si se llega al mismo resultado por otro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camino correcto, también vale: lo que cuenta es el razonamiento.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Radicales: simplificar · Soluciones</w:t>
      </w:r>
    </w:p>
    <w:p>
      <w:pPr>
        <w:spacing w:after="0" w:before="24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2"/>
        <w:gridCol w:w="2751"/>
        <w:gridCol w:w="2642"/>
        <w:gridCol w:w="4721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" w:line="3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9075" cy="219075"/>
                  <wp:effectExtent t="0" r="0" b="0" l="0"/>
                  <wp:docPr id="175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14325" cy="266700"/>
                  <wp:effectExtent t="0" r="0" b="0" l="0"/>
                  <wp:docPr id="175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" w:line="380" w:lineRule="atLeast"/>
              <w:ind w:left="22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5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" cy="266700"/>
                  <wp:effectExtent t="0" r="0" b="0" l="0"/>
                  <wp:docPr id="175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793"/>
        </w:tabs>
        <w:spacing w:after="0" w:before="9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Descomponemos el radicando en factores primos: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Descomponemos el radicando en factores primos:</w:t>
      </w:r>
    </w:p>
    <w:p>
      <w:pPr>
        <w:pStyle w:val="AulaDibujo"/>
        <w:keepLines/>
        <w:spacing w:after="0" w:before="21" w:line="110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695325"/>
            <wp:effectExtent t="0" r="0" b="0" l="0"/>
            <wp:docPr id="175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índice (2); el cociente es el exponente del factor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índice (2); el cociente es el exponente del factor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sale y el resto, el del que se queda dentro.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sale y el resto, el del que se queda dentro.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71"/>
        <w:gridCol w:w="6294"/>
      </w:tblGrid>
      <w:tr>
        <w:trPr>
          <w:cantSplit/>
        </w:trPr>
        <w:tc>
          <w:tcPr>
            <w:tcW w:type="dxa" w:w="37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0175" cy="476250"/>
                  <wp:effectExtent t="0" r="0" b="0" l="0"/>
                  <wp:docPr id="175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2" w:lineRule="atLeast"/>
              <w:ind w:left="159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85900" cy="476250"/>
                  <wp:effectExtent t="0" r="0" b="0" l="0"/>
                  <wp:docPr id="175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0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2"/>
        <w:gridCol w:w="2816"/>
        <w:gridCol w:w="2577"/>
        <w:gridCol w:w="4721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" w:line="3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9075" cy="219075"/>
                  <wp:effectExtent t="0" r="0" b="0" l="0"/>
                  <wp:docPr id="175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" cy="266700"/>
                  <wp:effectExtent t="0" r="0" b="0" l="0"/>
                  <wp:docPr id="175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" w:line="380" w:lineRule="atLeast"/>
              <w:ind w:left="218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5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14325" cy="266700"/>
                  <wp:effectExtent t="0" r="0" b="0" l="0"/>
                  <wp:docPr id="175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793"/>
        </w:tabs>
        <w:spacing w:after="0" w:before="9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Descomponemos el radicando en factores primos: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Descomponemos el radicando en factores primos:</w:t>
      </w:r>
    </w:p>
    <w:p>
      <w:pPr>
        <w:pStyle w:val="AulaDibujo"/>
        <w:keepLines/>
        <w:spacing w:after="0" w:before="21" w:line="110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695325"/>
            <wp:effectExtent t="0" r="0" b="0" l="0"/>
            <wp:docPr id="175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índice (2); el cociente es el exponente del factor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índice (2); el cociente es el exponente del factor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sale y el resto, el del que se queda dentro.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sale y el resto, el del que se queda dentro.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38"/>
        <w:gridCol w:w="6228"/>
      </w:tblGrid>
      <w:tr>
        <w:trPr>
          <w:cantSplit/>
        </w:trPr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85900" cy="476250"/>
                  <wp:effectExtent t="0" r="0" b="0" l="0"/>
                  <wp:docPr id="175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2" w:lineRule="atLeast"/>
              <w:ind w:left="15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0175" cy="476250"/>
                  <wp:effectExtent t="0" r="0" b="0" l="0"/>
                  <wp:docPr id="175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0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2"/>
        <w:gridCol w:w="2816"/>
        <w:gridCol w:w="2577"/>
        <w:gridCol w:w="4721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" w:line="3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9075" cy="219075"/>
                  <wp:effectExtent t="0" r="0" b="0" l="0"/>
                  <wp:docPr id="175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" cy="266700"/>
                  <wp:effectExtent t="0" r="0" b="0" l="0"/>
                  <wp:docPr id="175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" w:line="380" w:lineRule="atLeast"/>
              <w:ind w:left="218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5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" cy="266700"/>
                  <wp:effectExtent t="0" r="0" b="0" l="0"/>
                  <wp:docPr id="175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793"/>
        </w:tabs>
        <w:spacing w:after="0" w:before="9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Descomponemos el radicando en factores primos: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Descomponemos el radicando en factores primos:</w:t>
      </w:r>
    </w:p>
    <w:p>
      <w:pPr>
        <w:pStyle w:val="AulaDibujo"/>
        <w:keepLines/>
        <w:spacing w:after="0" w:before="21" w:line="110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695325"/>
            <wp:effectExtent t="0" r="0" b="0" l="0"/>
            <wp:docPr id="175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índice (2); el cociente es el exponente del factor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índice (2); el cociente es el exponente del factor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sale y el resto, el del que se queda dentro.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sale y el resto, el del que se queda dentro.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38"/>
        <w:gridCol w:w="6228"/>
      </w:tblGrid>
      <w:tr>
        <w:trPr>
          <w:cantSplit/>
        </w:trPr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85900" cy="476250"/>
                  <wp:effectExtent t="0" r="0" b="0" l="0"/>
                  <wp:docPr id="175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2" w:lineRule="atLeast"/>
              <w:ind w:left="15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85900" cy="476250"/>
                  <wp:effectExtent t="0" r="0" b="0" l="0"/>
                  <wp:docPr id="175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0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2"/>
        <w:gridCol w:w="2751"/>
        <w:gridCol w:w="2642"/>
        <w:gridCol w:w="4721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" w:line="3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9075" cy="219075"/>
                  <wp:effectExtent t="0" r="0" b="0" l="0"/>
                  <wp:docPr id="175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14325" cy="266700"/>
                  <wp:effectExtent t="0" r="0" b="0" l="0"/>
                  <wp:docPr id="175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" w:line="380" w:lineRule="atLeast"/>
              <w:ind w:left="22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5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4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14325" cy="266700"/>
                  <wp:effectExtent t="0" r="0" b="0" l="0"/>
                  <wp:docPr id="175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793"/>
        </w:tabs>
        <w:spacing w:after="0" w:before="9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Descomponemos el radicando en factores primos: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Descomponemos el radicando en factores primos:</w:t>
      </w:r>
    </w:p>
    <w:p>
      <w:pPr>
        <w:pStyle w:val="AulaDibujo"/>
        <w:keepLines/>
        <w:spacing w:after="0" w:before="21" w:line="110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695325"/>
            <wp:effectExtent t="0" r="0" b="0" l="0"/>
            <wp:docPr id="175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índice (2); el cociente es el exponente del factor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índice (2); el cociente es el exponente del factor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sale y el resto, el del que se queda dentro.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sale y el resto, el del que se queda dentro.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71"/>
        <w:gridCol w:w="6294"/>
      </w:tblGrid>
      <w:tr>
        <w:trPr>
          <w:cantSplit/>
        </w:trPr>
        <w:tc>
          <w:tcPr>
            <w:tcW w:type="dxa" w:w="37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0175" cy="476250"/>
                  <wp:effectExtent t="0" r="0" b="0" l="0"/>
                  <wp:docPr id="175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2" w:lineRule="atLeast"/>
              <w:ind w:left="159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0175" cy="476250"/>
                  <wp:effectExtent t="0" r="0" b="0" l="0"/>
                  <wp:docPr id="175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Radicales: sumar y restar · Soluciones</w:t>
      </w:r>
    </w:p>
    <w:p>
      <w:pPr>
        <w:pStyle w:val="AulaDibujo"/>
        <w:keepLines/>
        <w:spacing w:after="0" w:before="257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81575" cy="276225"/>
            <wp:effectExtent t="0" r="0" b="0" l="0"/>
            <wp:docPr id="175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Simplificamos cada radical extrayendo factores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Simplificamos cada radical extrayendo factores</w:t>
      </w:r>
    </w:p>
    <w:p>
      <w:pPr>
        <w:pStyle w:val="AulaDibujo"/>
        <w:keepLines/>
        <w:spacing w:after="0" w:before="41" w:line="103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76975" cy="657225"/>
            <wp:effectExtent t="0" r="0" b="0" l="0"/>
            <wp:docPr id="175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mismo radicando): se suman sus coeficientes y 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mismo radicando): se suman sus coeficientes y la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raíz se queda igual.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raíz se queda igual.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39"/>
        <w:gridCol w:w="5227"/>
      </w:tblGrid>
      <w:tr>
        <w:trPr>
          <w:cantSplit/>
        </w:trPr>
        <w:tc>
          <w:tcPr>
            <w:tcW w:type="dxa" w:w="48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8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0" cy="504825"/>
                  <wp:effectExtent t="0" r="0" b="0" l="0"/>
                  <wp:docPr id="175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88" w:lineRule="atLeast"/>
              <w:ind w:left="5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76525" cy="504825"/>
                  <wp:effectExtent t="0" r="0" b="0" l="0"/>
                  <wp:docPr id="175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16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19650" cy="276225"/>
            <wp:effectExtent t="0" r="0" b="0" l="0"/>
            <wp:docPr id="175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Simplificamos cada radical extrayendo factores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Simplificamos cada radical extrayendo factores</w:t>
      </w:r>
    </w:p>
    <w:p>
      <w:pPr>
        <w:pStyle w:val="AulaDibujo"/>
        <w:keepLines/>
        <w:spacing w:after="0" w:before="41" w:line="103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76975" cy="657225"/>
            <wp:effectExtent t="0" r="0" b="0" l="0"/>
            <wp:docPr id="175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mismo radicando): se suman sus coeficientes y 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mismo radicando): se suman sus coeficientes y la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raíz se queda igual.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raíz se queda igual.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16"/>
        <w:gridCol w:w="5350"/>
      </w:tblGrid>
      <w:tr>
        <w:trPr>
          <w:cantSplit/>
        </w:trPr>
        <w:tc>
          <w:tcPr>
            <w:tcW w:type="dxa" w:w="47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8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00325" cy="504825"/>
                  <wp:effectExtent t="0" r="0" b="0" l="0"/>
                  <wp:docPr id="175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88" w:lineRule="atLeast"/>
              <w:ind w:left="64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24125" cy="504825"/>
                  <wp:effectExtent t="0" r="0" b="0" l="0"/>
                  <wp:docPr id="176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16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276225"/>
            <wp:effectExtent t="0" r="0" b="0" l="0"/>
            <wp:docPr id="176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Simplificamos cada radical extrayendo factores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Simplificamos cada radical extrayendo factores</w:t>
      </w:r>
    </w:p>
    <w:p>
      <w:pPr>
        <w:pStyle w:val="AulaDibujo"/>
        <w:keepLines/>
        <w:spacing w:after="0" w:before="41" w:line="103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76975" cy="657225"/>
            <wp:effectExtent t="0" r="0" b="0" l="0"/>
            <wp:docPr id="176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mismo radicando): se suman sus coeficientes y 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mismo radicando): se suman sus coeficientes y la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raíz se queda igual.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raíz se queda igual.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93"/>
        <w:gridCol w:w="5473"/>
      </w:tblGrid>
      <w:tr>
        <w:trPr>
          <w:cantSplit/>
        </w:trPr>
        <w:tc>
          <w:tcPr>
            <w:tcW w:type="dxa" w:w="4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8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47925" cy="504825"/>
                  <wp:effectExtent t="0" r="0" b="0" l="0"/>
                  <wp:docPr id="176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88" w:lineRule="atLeast"/>
              <w:ind w:left="77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00325" cy="504825"/>
                  <wp:effectExtent t="0" r="0" b="0" l="0"/>
                  <wp:docPr id="176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16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276225"/>
            <wp:effectExtent t="0" r="0" b="0" l="0"/>
            <wp:docPr id="176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Simplificamos cada radical extrayendo factores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Simplificamos cada radical extrayendo factores</w:t>
      </w:r>
    </w:p>
    <w:p>
      <w:pPr>
        <w:pStyle w:val="AulaDibujo"/>
        <w:keepLines/>
        <w:spacing w:after="0" w:before="41" w:line="103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76975" cy="657225"/>
            <wp:effectExtent t="0" r="0" b="0" l="0"/>
            <wp:docPr id="176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mismo radicando): se suman sus coeficientes y 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mismo radicando): se suman sus coeficientes y la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raíz se queda igual.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raíz se queda igual.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14"/>
        <w:gridCol w:w="5552"/>
      </w:tblGrid>
      <w:tr>
        <w:trPr>
          <w:cantSplit/>
        </w:trPr>
        <w:tc>
          <w:tcPr>
            <w:tcW w:type="dxa" w:w="45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8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43150" cy="504825"/>
                  <wp:effectExtent t="0" r="0" b="0" l="0"/>
                  <wp:docPr id="176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88" w:lineRule="atLeast"/>
              <w:ind w:left="8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0" cy="504825"/>
                  <wp:effectExtent t="0" r="0" b="0" l="0"/>
                  <wp:docPr id="176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Radicales: multiplicar y dividir · Soluciones</w:t>
      </w:r>
    </w:p>
    <w:p>
      <w:pPr>
        <w:pStyle w:val="AulaDibujo"/>
        <w:keepLines/>
        <w:spacing w:after="0" w:before="264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276225"/>
            <wp:effectExtent t="0" r="0" b="0" l="0"/>
            <wp:docPr id="176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Con el mismo índice, dividimos los coeficientes entre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Con el mismo índice, multiplicamos los coeficientes</w:t>
      </w:r>
    </w:p>
    <w:p>
      <w:pPr>
        <w:pStyle w:val="AulaDibujo"/>
        <w:keepLines/>
        <w:spacing w:after="0" w:before="35" w:line="736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38925" cy="4676775"/>
            <wp:effectExtent t="0" r="0" b="0" l="0"/>
            <wp:docPr id="176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1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23925" cy="276225"/>
            <wp:effectExtent t="0" r="0" b="0" l="0"/>
            <wp:docPr id="176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Con el mismo índice, multiplicamos los coeficientes</w:t>
      </w:r>
    </w:p>
    <w:p>
      <w:pPr>
        <w:pStyle w:val="AulaDibujo"/>
        <w:keepLines/>
        <w:spacing w:after="0" w:before="35" w:line="171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85950" cy="1095375"/>
            <wp:effectExtent t="0" r="0" b="0" l="0"/>
            <wp:docPr id="176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1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23925" cy="276225"/>
            <wp:effectExtent t="0" r="0" b="0" l="0"/>
            <wp:docPr id="176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3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Con el mismo índice, multiplicamos los coeficientes</w:t>
      </w:r>
    </w:p>
    <w:p>
      <w:pPr>
        <w:pStyle w:val="AulaDibujo"/>
        <w:keepLines/>
        <w:spacing w:after="0" w:before="35" w:line="171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85950" cy="1095375"/>
            <wp:effectExtent t="0" r="0" b="0" l="0"/>
            <wp:docPr id="176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Racionalizar · Soluciones</w:t>
      </w:r>
    </w:p>
    <w:p>
      <w:pPr>
        <w:spacing w:after="0" w:before="21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1"/>
        <w:gridCol w:w="2727"/>
        <w:gridCol w:w="2666"/>
        <w:gridCol w:w="4712"/>
      </w:tblGrid>
      <w:tr>
        <w:trPr>
          <w:cantSplit/>
        </w:trPr>
        <w:tc>
          <w:tcPr>
            <w:tcW w:type="dxa" w:w="3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6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6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40" w:lineRule="atLeast"/>
              <w:ind w:left="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409575"/>
                  <wp:effectExtent t="0" r="0" b="0" l="0"/>
                  <wp:docPr id="176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80" w:lineRule="atLeast"/>
              <w:ind w:left="22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6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40" w:lineRule="atLeast"/>
              <w:ind w:left="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409575"/>
                  <wp:effectExtent t="0" r="0" b="0" l="0"/>
                  <wp:docPr id="176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793"/>
        </w:tabs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numerador y el denominador por 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numerador y el denominador por</w:t>
      </w:r>
    </w:p>
    <w:p>
      <w:pPr>
        <w:pStyle w:val="AulaDibujo"/>
        <w:keepLines/>
        <w:spacing w:after="0" w:before="35" w:line="343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9875" cy="2181225"/>
            <wp:effectExtent t="0" r="0" b="0" l="0"/>
            <wp:docPr id="176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22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numerador y el denominador por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raíz que completa los exponentes hasta el índice 3:</w:t>
      </w: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2"/>
        <w:gridCol w:w="4986"/>
        <w:gridCol w:w="5128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00" w:line="3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9075" cy="219075"/>
                  <wp:effectExtent t="0" r="0" b="0" l="0"/>
                  <wp:docPr id="176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13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86075" cy="962025"/>
                  <wp:effectExtent t="0" r="0" b="0" l="0"/>
                  <wp:docPr id="176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67" w:line="640" w:lineRule="atLeast"/>
              <w:ind w:left="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409575"/>
                  <wp:effectExtent t="0" r="0" b="0" l="0"/>
                  <wp:docPr id="176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5" w:line="243" w:lineRule="exact"/>
              <w:ind w:left="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Multiplicamos el numerador y el denominador por</w:t>
            </w:r>
          </w:p>
        </w:tc>
        <w:tc>
          <w:tcPr>
            <w:tcW w:type="dxa" w:w="5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447" w:lineRule="atLeast"/>
              <w:ind w:left="4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05050" cy="1552575"/>
                  <wp:effectExtent t="0" r="0" b="0" l="0"/>
                  <wp:docPr id="176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0" w:line="2381" w:lineRule="atLeast"/>
        <w:ind w:left="36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19400" cy="1514475"/>
            <wp:effectExtent t="0" r="0" b="0" l="0"/>
            <wp:docPr id="176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5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1"/>
        <w:gridCol w:w="10105"/>
      </w:tblGrid>
      <w:tr>
        <w:trPr>
          <w:cantSplit/>
        </w:trPr>
        <w:tc>
          <w:tcPr>
            <w:tcW w:type="dxa" w:w="3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7" w:line="36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6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640" w:lineRule="atLeast"/>
              <w:ind w:left="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23850" cy="409575"/>
                  <wp:effectExtent t="0" r="0" b="0" l="0"/>
                  <wp:docPr id="176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Multiplicamos el numerador y el denominador por</w:t>
      </w:r>
    </w:p>
    <w:p>
      <w:pPr>
        <w:pStyle w:val="AulaDibujo"/>
        <w:keepLines/>
        <w:spacing w:after="0" w:before="35" w:line="2381" w:lineRule="atLeast"/>
        <w:ind w:left="36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19400" cy="1514475"/>
            <wp:effectExtent t="0" r="0" b="0" l="0"/>
            <wp:docPr id="176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Aumentos y descuentos · Soluciones</w:t>
      </w:r>
    </w:p>
    <w:p>
      <w:pPr>
        <w:keepNext/>
        <w:keepLines/>
        <w:tabs>
          <w:tab w:val="left" w:pos="400"/>
          <w:tab w:val="left" w:pos="5393"/>
        </w:tabs>
        <w:spacing w:after="0" w:before="316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 balón costaba 10 €. Primero su precio…</w:t>
      </w:r>
      <w:r>
        <w:tab/>
      </w: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6.</w:t>
      </w:r>
      <w:r>
        <w:rPr>
          <w:rFonts w:ascii="Aula Texto" w:cs="Aula Texto" w:eastAsia="Aula Texto" w:hAnsi="Aula Texto"/>
          <w:b/>
          <w:bCs/>
          <w:color w:val="2F7BF5"/>
          <w:spacing w:val="31"/>
          <w:sz w:val="22"/>
          <w:szCs w:val="22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Unas zapatillas costaban 60 €. Primero su…</w:t>
      </w:r>
    </w:p>
    <w:p>
      <w:pPr>
        <w:keepNext/>
        <w:keepLines/>
        <w:tabs>
          <w:tab w:val="right" w:pos="10421"/>
        </w:tabs>
        <w:spacing w:after="0" w:before="13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Bajar un 16 % es multiplicar por 0,84, y subir un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Bajar un 40 % es multiplicar por 0,6, y subir un 25 %,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25 %, por 1,25.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por 1,25.</w:t>
      </w:r>
    </w:p>
    <w:p>
      <w:pPr>
        <w:keepNext/>
        <w:keepLines/>
        <w:tabs>
          <w:tab w:val="right" w:pos="10418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aplicamos uno detrás de otro (los porcentajes 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aplicamos uno detrás de otro (los porcentajes no</w:t>
      </w:r>
    </w:p>
    <w:p>
      <w:pPr>
        <w:keepNext/>
        <w:keepLines/>
        <w:tabs>
          <w:tab w:val="left" w:pos="5793"/>
        </w:tabs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se suman ni se restan):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se suman ni se restan):</w:t>
      </w:r>
    </w:p>
    <w:p>
      <w:pPr>
        <w:keepNext/>
        <w:keepLines/>
        <w:tabs>
          <w:tab w:val="left" w:pos="5913"/>
        </w:tabs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10 · 0,84 · 1,25 = 10,5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60 · 0,6 · 1,25 = 45</w:t>
      </w:r>
    </w:p>
    <w:p>
      <w:pPr>
        <w:keepNext/>
        <w:keepLines/>
        <w:tabs>
          <w:tab w:val="left" w:pos="5793"/>
        </w:tabs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10,50 €</w:t>
      </w:r>
      <w:r>
        <w:tab/>
      </w: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45 €</w:t>
      </w:r>
    </w:p>
    <w:p>
      <w:pPr>
        <w:keepNext/>
        <w:keepLines/>
        <w:tabs>
          <w:tab w:val="left" w:pos="400"/>
        </w:tabs>
        <w:spacing w:after="0" w:before="25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Una mochila costaba 30 €. Primero su…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Bajar un 35 % es multiplicar por 0,65, y subir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20 %, por 1,2.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aplicamos uno detrás de otro (los porcentajes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se suman ni se restan):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30 · 0,65 · 1,2 = 23,4</w:t>
      </w:r>
    </w:p>
    <w:p>
      <w:pPr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23,40 €</w:t>
      </w:r>
    </w:p>
    <w:p>
      <w:pPr>
        <w:keepNext/>
        <w:keepLines/>
        <w:tabs>
          <w:tab w:val="left" w:pos="400"/>
        </w:tabs>
        <w:spacing w:after="0" w:before="25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Una calculadora científica costaba 20 €…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Bajar un 45 % es multiplicar por 0,55, y subir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20 %, por 1,2.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aplicamos uno detrás de otro (los porcentajes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se suman ni se restan):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20 · 0,55 · 1,2 = 13,2</w:t>
      </w:r>
    </w:p>
    <w:p>
      <w:pPr>
        <w:keepNext/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13,20 €</w:t>
      </w:r>
    </w:p>
    <w:p>
      <w:pPr>
        <w:keepNext/>
        <w:keepLines/>
        <w:tabs>
          <w:tab w:val="left" w:pos="400"/>
        </w:tabs>
        <w:spacing w:after="0" w:before="25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Unos auriculares costaban 40 €. Primero…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Subir un 35 % es multiplicar por 1,35, y bajar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25 %, por 0,75.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aplicamos uno detrás de otro (los porcentajes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se suman ni se restan):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40 · 1,35 · 0,75 = 40,5</w:t>
      </w:r>
    </w:p>
    <w:p>
      <w:pPr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40,50 €</w:t>
      </w:r>
    </w:p>
    <w:p>
      <w:pPr>
        <w:keepNext/>
        <w:keepLines/>
        <w:tabs>
          <w:tab w:val="left" w:pos="400"/>
        </w:tabs>
        <w:spacing w:after="0" w:before="251" w:line="282" w:lineRule="exact"/>
        <w:ind w:left="400" w:hanging="400"/>
        <w:jc w:val="left"/>
      </w:pPr>
      <w:r>
        <w:rPr>
          <w:rFonts w:ascii="Aula Texto" w:cs="Aula Texto" w:eastAsia="Aula Texto" w:hAnsi="Aula Texto"/>
          <w:b/>
          <w:bCs/>
          <w:color w:val="2F7BF5"/>
          <w:sz w:val="22"/>
          <w:szCs w:val="22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Una camiseta costaba 15 €. Primero su…</w:t>
      </w:r>
    </w:p>
    <w:p>
      <w:pPr>
        <w:keepNext/>
        <w:keepLines/>
        <w:spacing w:after="0" w:before="4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Bajar un 45 % es multiplicar por 0,55, y subir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20 %, por 1,2.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Los aplicamos uno detrás de otro (los porcentajes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se suman ni se restan):</w:t>
      </w:r>
    </w:p>
    <w:p>
      <w:pPr>
        <w:keepNext/>
        <w:keepLines/>
        <w:spacing w:after="0" w:before="30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15 · 0,55 · 1,2 = 9,9</w:t>
      </w:r>
    </w:p>
    <w:p>
      <w:pPr>
        <w:keepLines/>
        <w:spacing w:after="0" w:before="57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9,90 €</w:t>
      </w:r>
    </w:p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Logaritmos por la definición · Soluciones</w:t>
      </w:r>
    </w:p>
    <w:p>
      <w:pPr>
        <w:pStyle w:val="AulaDibujo"/>
        <w:keepLines/>
        <w:spacing w:after="0" w:before="229" w:line="1216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724775"/>
            <wp:effectExtent t="0" r="0" b="0" l="0"/>
            <wp:docPr id="176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Propiedades de los logaritmos · Soluciones</w:t>
      </w:r>
    </w:p>
    <w:p>
      <w:pPr>
        <w:pStyle w:val="AulaDibujo"/>
        <w:keepLines/>
        <w:spacing w:after="0" w:before="262" w:line="835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00800" cy="5305425"/>
            <wp:effectExtent t="0" r="0" b="0" l="0"/>
            <wp:docPr id="176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" w:line="275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38875" cy="1752600"/>
            <wp:effectExtent t="0" r="0" b="0" l="0"/>
            <wp:docPr id="176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95"/>
        <w:gridCol w:w="5391"/>
      </w:tblGrid>
      <w:tr>
        <w:trPr>
          <w:cantSplit/>
        </w:trPr>
        <w:tc>
          <w:tcPr>
            <w:tcW w:type="dxa" w:w="49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107" w:line="282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F7BF5"/>
                <w:sz w:val="22"/>
                <w:szCs w:val="22"/>
              </w:rPr>
              <w:t xml:space="preserve">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log 200 + log 5</w:t>
            </w:r>
          </w:p>
          <w:p>
            <w:pPr>
              <w:keepLines/>
              <w:spacing w:after="0" w:before="49" w:line="348" w:lineRule="exact"/>
              <w:ind w:left="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La suma de logaritmos de la misma base es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logaritmo del producto.</w:t>
            </w:r>
          </w:p>
        </w:tc>
        <w:tc>
          <w:tcPr>
            <w:tcW w:type="dxa" w:w="53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039" w:lineRule="atLeast"/>
              <w:ind w:left="68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43125" cy="657225"/>
                  <wp:effectExtent t="0" r="0" b="0" l="0"/>
                  <wp:docPr id="176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spacing w:after="0" w:before="73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log 200 + log 5 = log(200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·</w:t>
      </w:r>
      <w:r>
        <w:rPr>
          <w:rFonts w:ascii="Aula Escolar" w:cs="Aula Escolar" w:eastAsia="Aula Escolar" w:hAnsi="Aula Escolar"/>
          <w:b w:val="false"/>
          <w:bCs w:val="false"/>
          <w:color w:val="D92B26"/>
          <w:spacing w:val="-19"/>
          <w:sz w:val="21"/>
          <w:szCs w:val="21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5) = log 1000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Ruffini y teorema del resto · Soluciones</w:t>
      </w:r>
    </w:p>
    <w:p>
      <w:pPr>
        <w:spacing w:after="0" w:before="25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4044"/>
        <w:gridCol w:w="6066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6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95450" cy="276225"/>
                  <wp:effectExtent t="0" r="0" b="0" l="0"/>
                  <wp:docPr id="176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0" w:line="243" w:lineRule="exact"/>
              <w:ind w:left="13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Multiplicamos 1 · 2, lo escribimos debajo del</w:t>
            </w:r>
          </w:p>
        </w:tc>
      </w:tr>
    </w:tbl>
    <w:p>
      <w:pPr>
        <w:pStyle w:val="AulaDibujo"/>
        <w:keepLines/>
        <w:spacing w:after="0" w:before="0" w:line="212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24550" cy="1352550"/>
            <wp:effectExtent t="0" r="0" b="0" l="0"/>
            <wp:docPr id="176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33"/>
        <w:gridCol w:w="5933"/>
      </w:tblGrid>
      <w:tr>
        <w:trPr>
          <w:cantSplit/>
        </w:trPr>
        <w:tc>
          <w:tcPr>
            <w:tcW w:type="dxa" w:w="4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81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Bajamos el primer coeficiente: 2.</w:t>
            </w:r>
          </w:p>
        </w:tc>
        <w:tc>
          <w:tcPr>
            <w:tcW w:type="dxa" w:w="5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26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Tabla completa:</w:t>
            </w:r>
          </w:p>
        </w:tc>
      </w:tr>
    </w:tbl>
    <w:p>
      <w:pPr>
        <w:pStyle w:val="AulaDibujo"/>
        <w:keepLines/>
        <w:spacing w:after="0" w:before="10" w:line="4430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34125" cy="2809875"/>
            <wp:effectExtent t="0" r="0" b="0" l="0"/>
            <wp:docPr id="176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5" w:line="461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29400" cy="2933700"/>
            <wp:effectExtent t="0" r="0" b="0" l="0"/>
            <wp:docPr id="176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793"/>
        </w:tabs>
        <w:spacing w:after="0" w:before="28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menor grado, con un 0 en el lugar de cada término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Última columna (es el resto):</w:t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90"/>
        <w:gridCol w:w="5275"/>
      </w:tblGrid>
      <w:tr>
        <w:trPr>
          <w:cantSplit/>
        </w:trPr>
        <w:tc>
          <w:tcPr>
            <w:tcW w:type="dxa" w:w="47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100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19375" cy="638175"/>
                  <wp:effectExtent t="0" r="0" b="0" l="0"/>
                  <wp:docPr id="176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2" w:line="269" w:lineRule="exact"/>
              <w:ind w:left="72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9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·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-19"/>
                <w:sz w:val="21"/>
                <w:szCs w:val="21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93 = 279;   −5 + 279 = 274</w:t>
            </w:r>
          </w:p>
        </w:tc>
      </w:tr>
    </w:tbl>
    <w:p>
      <w:pPr>
        <w:keepNext/>
        <w:keepLines/>
        <w:spacing w:after="0" w:before="65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divisor: si dividimos entre x − 1, ese número es 1.</w:t>
      </w:r>
    </w:p>
    <w:p>
      <w:pPr>
        <w:keepLines/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Bajamos el primer coeficiente: 2.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Ruffini y teorema del resto · Soluciones</w:t>
      </w:r>
    </w:p>
    <w:p>
      <w:pPr>
        <w:keepNext/>
        <w:keepLines/>
        <w:spacing w:after="0" w:before="33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Tabla completa: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14600" cy="828675"/>
            <wp:effectExtent t="0" r="0" b="0" l="0"/>
            <wp:docPr id="176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1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último número es el resto. Los demás son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coeficientes del cociente, que tiene un grado menos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que el dividendo.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228850" cy="266700"/>
            <wp:effectExtent t="0" r="0" b="0" l="0"/>
            <wp:docPr id="176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Comprobación con el teorema del resto: el resto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dividir entre x − 3 es el valor del polinomio en x = 3.</w:t>
      </w:r>
    </w:p>
    <w:p>
      <w:pPr>
        <w:pStyle w:val="AulaDibujo"/>
        <w:keepLines/>
        <w:spacing w:after="0" w:before="1" w:line="148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90775" cy="942975"/>
            <wp:effectExtent t="0" r="0" b="0" l="0"/>
            <wp:docPr id="176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5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38350" cy="276225"/>
            <wp:effectExtent t="0" r="0" b="0" l="0"/>
            <wp:docPr id="176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Por el teorema del resto, el resto de dividir P(x)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entre x − 2 es el valor numérico P(2).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Sustituimos la x por 2.</w:t>
      </w:r>
    </w:p>
    <w:p>
      <w:pPr>
        <w:pStyle w:val="AulaDibujo"/>
        <w:keepLines/>
        <w:spacing w:after="0" w:before="1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19275" cy="266700"/>
            <wp:effectExtent t="0" r="0" b="0" l="0"/>
            <wp:docPr id="176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Calculamos las potencias y los productos, y después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sumamos.</w:t>
      </w:r>
    </w:p>
    <w:p>
      <w:pPr>
        <w:keepNext/>
        <w:keepLines/>
        <w:spacing w:after="0" w:before="74" w:line="269" w:lineRule="exact"/>
        <w:ind w:left="5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P(2) = 16 + 16 − 6 − 5 = 21</w:t>
      </w:r>
    </w:p>
    <w:p>
      <w:pPr>
        <w:keepNext/>
        <w:keepLines/>
        <w:spacing w:after="0" w:before="29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El resto es 21: la división no es exacta y x = 2 no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raíz de P(x).</w:t>
      </w:r>
    </w:p>
    <w:p>
      <w:pPr>
        <w:keepLines/>
        <w:spacing w:after="0" w:before="28" w:line="282" w:lineRule="exact"/>
        <w:ind w:left="400"/>
        <w:jc w:val="left"/>
      </w:pPr>
      <w:r>
        <w:rPr>
          <w:rFonts w:ascii="Aula Escolar" w:cs="Aula Escolar" w:eastAsia="Aula Escolar" w:hAnsi="Aula Escolar"/>
          <w:b/>
          <w:bCs/>
          <w:color w:val="D92B26"/>
          <w:sz w:val="22"/>
          <w:szCs w:val="22"/>
        </w:rPr>
        <w:t xml:space="preserve">Solución: R = 21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Factorización de polinomios · Soluciones</w:t>
      </w:r>
    </w:p>
    <w:p>
      <w:pPr>
        <w:pStyle w:val="AulaDibujo"/>
        <w:keepLines/>
        <w:spacing w:after="0" w:before="271" w:line="43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09775" cy="276225"/>
            <wp:effectExtent t="0" r="0" b="0" l="0"/>
            <wp:docPr id="176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Sacamos factor común 2 (el máximo común divisor de los coeficientes).</w:t>
      </w:r>
    </w:p>
    <w:p>
      <w:pPr>
        <w:pStyle w:val="AulaDibujo"/>
        <w:keepLines/>
        <w:spacing w:after="0" w:before="25" w:line="795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86425" cy="504825"/>
            <wp:effectExtent t="0" r="0" b="0" l="0"/>
            <wp:docPr id="176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x = 1 es raíz porque el resto da 0. Dividimos por Ruffini entre x − 1: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76450" cy="828675"/>
            <wp:effectExtent t="0" r="0" b="0" l="0"/>
            <wp:docPr id="176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el factor y seguimos con el cociente (la misma raíz puede repetirse).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66875" cy="266700"/>
            <wp:effectExtent t="0" r="0" b="0" l="0"/>
            <wp:docPr id="176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8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95950" cy="942975"/>
            <wp:effectExtent t="0" r="0" b="0" l="0"/>
            <wp:docPr id="176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235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05000" cy="1495425"/>
            <wp:effectExtent t="0" r="0" b="0" l="0"/>
            <wp:docPr id="176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81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52650" cy="523875"/>
            <wp:effectExtent t="0" r="0" b="0" l="0"/>
            <wp:docPr id="176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81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77000" cy="514350"/>
            <wp:effectExtent t="0" r="0" b="0" l="0"/>
            <wp:docPr id="176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±3, ±4, ±6, ±9, ±12, ±18, ±36.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Probamos con el teorema del resto (sustituimos en el polinomio que queda): con x = 1 el resto es −80. No es raíz.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x = −1 es raíz porque el resto da 0. Dividimos por Ruffini entre x + 1:</w:t>
      </w:r>
    </w:p>
    <w:p>
      <w:pPr>
        <w:pStyle w:val="AulaDibujo"/>
        <w:keepLines/>
        <w:spacing w:after="0" w:before="92" w:line="1299" w:lineRule="atLeast"/>
        <w:ind w:left="6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52700" cy="828675"/>
            <wp:effectExtent t="0" r="0" b="0" l="0"/>
            <wp:docPr id="176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el factor y seguimos con el cociente (la misma raíz puede repetirse).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09775" cy="266700"/>
            <wp:effectExtent t="0" r="0" b="0" l="0"/>
            <wp:docPr id="176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Probamos con el teorema del resto (sustituimos en el polinomio que queda): con x = −1 el resto es −24; con x = 2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resto es −30; con x = −2 el resto es −10. No son raíces.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Factorización de polinomios · Soluciones</w:t>
      </w:r>
    </w:p>
    <w:p>
      <w:pPr>
        <w:keepNext/>
        <w:keepLines/>
        <w:spacing w:after="0" w:before="33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x = 3 es raíz porque el resto da 0. Dividimos por Ruffini entre x − 3: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76450" cy="828675"/>
            <wp:effectExtent t="0" r="0" b="0" l="0"/>
            <wp:docPr id="176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el factor y seguimos con el cociente (la misma raíz puede repetirse).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57400" cy="266700"/>
            <wp:effectExtent t="0" r="0" b="0" l="0"/>
            <wp:docPr id="176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292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95950" cy="1857375"/>
            <wp:effectExtent t="0" r="0" b="0" l="0"/>
            <wp:docPr id="176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Factorización: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28825" cy="257175"/>
            <wp:effectExtent t="0" r="0" b="0" l="0"/>
            <wp:docPr id="176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Raíces: x = −1; x = 3; x = −3; x = −4.</w:t>
      </w:r>
    </w:p>
    <w:p>
      <w:pPr>
        <w:pStyle w:val="AulaDibujo"/>
        <w:keepLines/>
        <w:spacing w:after="0" w:before="39" w:line="41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67025" cy="266700"/>
            <wp:effectExtent t="0" r="0" b="0" l="0"/>
            <wp:docPr id="176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81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9875" cy="514350"/>
            <wp:effectExtent t="0" r="0" b="0" l="0"/>
            <wp:docPr id="176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±3, ±4, ±6, ±8, ±9, ±12, ±16, ±18, ±24, ±36, ±48, ±72, ±144.</w:t>
      </w:r>
    </w:p>
    <w:p>
      <w:pPr>
        <w:keepNext/>
        <w:keepLines/>
        <w:spacing w:after="0" w:before="0" w:line="348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Probamos con el teorema del resto (sustituimos en el polinomio que queda): con x = 1 el resto es −60; con x = −1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resto es −240; con x = 2 el resto es −12; con x = −2 el resto es −300. No son raíces.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x = 3 es raíz porque el resto da 0. Dividimos por Ruffini entre x − 3: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14600" cy="828675"/>
            <wp:effectExtent t="0" r="0" b="0" l="0"/>
            <wp:docPr id="176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el factor y seguimos con el cociente (la misma raíz puede repetirse).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85975" cy="266700"/>
            <wp:effectExtent t="0" r="0" b="0" l="0"/>
            <wp:docPr id="176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x = 3 es raíz porque el resto da 0. Dividimos por Ruffini entre x − 3: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76450" cy="828675"/>
            <wp:effectExtent t="0" r="0" b="0" l="0"/>
            <wp:docPr id="176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Factorización de polinomios · Soluciones</w:t>
      </w:r>
    </w:p>
    <w:p>
      <w:pPr>
        <w:keepNext/>
        <w:keepLines/>
        <w:spacing w:after="0" w:before="33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el factor y seguimos con el cociente (la misma raíz puede repetirse).</w:t>
      </w:r>
    </w:p>
    <w:p>
      <w:pPr>
        <w:pStyle w:val="AulaDibujo"/>
        <w:keepLines/>
        <w:spacing w:after="0" w:before="25" w:line="327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2076450"/>
            <wp:effectExtent t="0" r="0" b="0" l="0"/>
            <wp:docPr id="176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81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05075" cy="523875"/>
            <wp:effectExtent t="0" r="0" b="0" l="0"/>
            <wp:docPr id="176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3" w:line="81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53200" cy="514350"/>
            <wp:effectExtent t="0" r="0" b="0" l="0"/>
            <wp:docPr id="176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±8.</w:t>
      </w:r>
    </w:p>
    <w:p>
      <w:pPr>
        <w:keepNext/>
        <w:keepLines/>
        <w:spacing w:after="0" w:before="89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x = 1 es raíz porque el resto da 0. Dividimos por Ruffini entre x − 1: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14600" cy="828675"/>
            <wp:effectExtent t="0" r="0" b="0" l="0"/>
            <wp:docPr id="176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el factor y seguimos con el cociente (la misma raíz puede repetirse).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33575" cy="266700"/>
            <wp:effectExtent t="0" r="0" b="0" l="0"/>
            <wp:docPr id="176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x = 1 es raíz porque el resto da 0. Dividimos por Ruffini entre x − 1:</w:t>
      </w:r>
    </w:p>
    <w:p>
      <w:pPr>
        <w:pStyle w:val="AulaDibujo"/>
        <w:keepLines/>
        <w:spacing w:after="0" w:before="92" w:line="1299" w:lineRule="atLeast"/>
        <w:ind w:left="6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76450" cy="828675"/>
            <wp:effectExtent t="0" r="0" b="0" l="0"/>
            <wp:docPr id="176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0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Escribimos el factor y seguimos con el cociente (la misma raíz puede repetirse).</w:t>
      </w:r>
    </w:p>
    <w:p>
      <w:pPr>
        <w:pStyle w:val="AulaDibujo"/>
        <w:keepLines/>
        <w:spacing w:after="0" w:before="25" w:line="41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81200" cy="266700"/>
            <wp:effectExtent t="0" r="0" b="0" l="0"/>
            <wp:docPr id="176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292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95950" cy="1857375"/>
            <wp:effectExtent t="0" r="0" b="0" l="0"/>
            <wp:docPr id="176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Factorización de polinomios · Soluciones</w:t>
      </w:r>
    </w:p>
    <w:p>
      <w:pPr>
        <w:pStyle w:val="AulaDibujo"/>
        <w:keepLines/>
        <w:spacing w:after="0" w:before="283" w:line="80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62125" cy="504825"/>
            <wp:effectExtent t="0" r="0" b="0" l="0"/>
            <wp:docPr id="176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81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05075" cy="523875"/>
            <wp:effectExtent t="0" r="0" b="0" l="0"/>
            <wp:docPr id="176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Ecuaciones de segundo grado · Soluciones</w:t>
      </w:r>
    </w:p>
    <w:p>
      <w:pPr>
        <w:pStyle w:val="AulaDibujo"/>
        <w:keepLines/>
        <w:spacing w:after="0" w:before="249" w:line="1395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38875" cy="8858250"/>
            <wp:effectExtent t="0" r="0" b="0" l="0"/>
            <wp:docPr id="176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Ecuaciones de segundo grado · Soluciones</w:t>
      </w:r>
    </w:p>
    <w:p>
      <w:pPr>
        <w:pStyle w:val="AulaDibujo"/>
        <w:keepLines/>
        <w:spacing w:after="0" w:before="225" w:line="138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47825" cy="876300"/>
            <wp:effectExtent t="0" r="0" b="0" l="0"/>
            <wp:docPr id="176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85" w:line="5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104900" cy="323850"/>
            <wp:effectExtent t="0" r="0" b="0" l="0"/>
            <wp:docPr id="176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418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33675" cy="904875"/>
            <wp:effectExtent t="0" r="0" b="0" l="0"/>
            <wp:docPr id="176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Ecuaciones bicuadradas · Soluciones</w:t>
      </w:r>
    </w:p>
    <w:p>
      <w:pPr>
        <w:pStyle w:val="AulaDibujo"/>
        <w:keepLines/>
        <w:spacing w:after="0" w:before="230" w:line="108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91300" cy="6886575"/>
            <wp:effectExtent t="0" r="0" b="0" l="0"/>
            <wp:docPr id="176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9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76350" cy="285750"/>
            <wp:effectExtent t="0" r="0" b="0" l="0"/>
            <wp:docPr id="176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" w:line="145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71700" cy="923925"/>
            <wp:effectExtent t="0" r="0" b="0" l="0"/>
            <wp:docPr id="176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901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19225" cy="571500"/>
            <wp:effectExtent t="0" r="0" b="0" l="0"/>
            <wp:docPr id="176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Inecuaciones de primer grado · Soluciones</w:t>
      </w:r>
    </w:p>
    <w:p>
      <w:pPr>
        <w:pStyle w:val="AulaDibujo"/>
        <w:keepLines/>
        <w:spacing w:after="0" w:before="262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276225"/>
            <wp:effectExtent t="0" r="0" b="0" l="0"/>
            <wp:docPr id="176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128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62725" cy="8181975"/>
            <wp:effectExtent t="0" r="0" b="0" l="0"/>
            <wp:docPr id="176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818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Inecuaciones de primer grado · Soluciones</w:t>
      </w:r>
    </w:p>
    <w:p>
      <w:pPr>
        <w:pStyle w:val="AulaDibujo"/>
        <w:keepLines/>
        <w:spacing w:after="0" w:before="262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04925" cy="276225"/>
            <wp:effectExtent t="0" r="0" b="0" l="0"/>
            <wp:docPr id="176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265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33525" cy="1685925"/>
            <wp:effectExtent t="0" r="0" b="0" l="0"/>
            <wp:docPr id="176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9" w:line="422" w:lineRule="atLeast"/>
        <w:ind w:left="52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81300" cy="266700"/>
            <wp:effectExtent t="0" r="0" b="0" l="0"/>
            <wp:docPr id="176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8" w:line="41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19250" cy="266700"/>
            <wp:effectExtent t="0" r="0" b="0" l="0"/>
            <wp:docPr id="176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8" w:line="4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0175" cy="276225"/>
            <wp:effectExtent t="0" r="0" b="0" l="0"/>
            <wp:docPr id="176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" w:line="2653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33525" cy="1685925"/>
            <wp:effectExtent t="0" r="0" b="0" l="0"/>
            <wp:docPr id="176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9" w:line="422" w:lineRule="atLeast"/>
        <w:ind w:left="52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81300" cy="266700"/>
            <wp:effectExtent t="0" r="0" b="0" l="0"/>
            <wp:docPr id="176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8" w:line="41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28775" cy="266700"/>
            <wp:effectExtent t="0" r="0" b="0" l="0"/>
            <wp:docPr id="176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Inecuaciones de segundo grado · Soluciones</w:t>
      </w:r>
    </w:p>
    <w:p>
      <w:pPr>
        <w:spacing w:after="0" w:before="24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3459"/>
        <w:gridCol w:w="6652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9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6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52500" cy="276225"/>
                  <wp:effectExtent t="0" r="0" b="0" l="0"/>
                  <wp:docPr id="176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7" w:line="243" w:lineRule="exact"/>
              <w:ind w:left="197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Solución: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48"/>
        <w:gridCol w:w="900"/>
        <w:gridCol w:w="4718"/>
      </w:tblGrid>
      <w:tr>
        <w:trPr>
          <w:cantSplit/>
        </w:trPr>
        <w:tc>
          <w:tcPr>
            <w:tcW w:type="dxa" w:w="4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291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0" cy="1847850"/>
                  <wp:effectExtent t="0" r="0" b="0" l="0"/>
                  <wp:docPr id="176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7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Signo en cada intervalo:</w:t>
            </w:r>
          </w:p>
          <w:p>
            <w:pPr>
              <w:pStyle w:val="AulaDibujo"/>
              <w:keepLines/>
              <w:spacing w:after="0" w:before="40" w:line="1300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33625" cy="828675"/>
                  <wp:effectExtent t="0" r="0" b="0" l="0"/>
                  <wp:docPr id="176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66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Solución:</w:t>
            </w:r>
          </w:p>
          <w:p>
            <w:pPr>
              <w:pStyle w:val="AulaDibujo"/>
              <w:keepLines/>
              <w:spacing w:after="0" w:before="40" w:line="398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47925" cy="257175"/>
                  <wp:effectExtent t="0" r="0" b="0" l="0"/>
                  <wp:docPr id="177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71" w:line="380" w:lineRule="atLeast"/>
              <w:ind w:left="5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" cy="238125"/>
                  <wp:effectExtent t="0" r="0" b="0" l="0"/>
                  <wp:docPr id="176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66950" cy="257175"/>
                  <wp:effectExtent t="0" r="0" b="0" l="0"/>
                  <wp:docPr id="176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29" w:line="422" w:lineRule="atLeast"/>
              <w:ind w:left="1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81300" cy="266700"/>
                  <wp:effectExtent t="0" r="0" b="0" l="0"/>
                  <wp:docPr id="176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38" w:line="414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76550" cy="266700"/>
                  <wp:effectExtent t="0" r="0" b="0" l="0"/>
                  <wp:docPr id="176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26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33450" cy="276225"/>
                  <wp:effectExtent t="0" r="0" b="0" l="0"/>
                  <wp:docPr id="176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4" w:line="116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71700" cy="742950"/>
                  <wp:effectExtent t="0" r="0" b="0" l="0"/>
                  <wp:docPr id="176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1" w:line="18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14450" cy="1190625"/>
                  <wp:effectExtent t="0" r="0" b="0" l="0"/>
                  <wp:docPr id="177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7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Signo en cada intervalo: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96"/>
        <w:gridCol w:w="5070"/>
      </w:tblGrid>
      <w:tr>
        <w:trPr>
          <w:cantSplit/>
        </w:trPr>
        <w:tc>
          <w:tcPr>
            <w:tcW w:type="dxa" w:w="49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5" w:line="117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886075" cy="742950"/>
                  <wp:effectExtent t="0" r="0" b="0" l="0"/>
                  <wp:docPr id="177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4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9750" cy="257175"/>
                  <wp:effectExtent t="0" r="0" b="0" l="0"/>
                  <wp:docPr id="177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6" w:line="398" w:lineRule="atLeast"/>
              <w:ind w:left="4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71650" cy="257175"/>
                  <wp:effectExtent t="0" r="0" b="0" l="0"/>
                  <wp:docPr id="177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6" w:line="398" w:lineRule="atLeast"/>
              <w:ind w:left="4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9750" cy="257175"/>
                  <wp:effectExtent t="0" r="0" b="0" l="0"/>
                  <wp:docPr id="177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"/>
        <w:gridCol w:w="3784"/>
        <w:gridCol w:w="6327"/>
      </w:tblGrid>
      <w:tr>
        <w:trPr>
          <w:cantSplit/>
        </w:trPr>
        <w:tc>
          <w:tcPr>
            <w:tcW w:type="dxa" w:w="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4" w:line="35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8600" cy="228600"/>
                  <wp:effectExtent t="0" r="0" b="0" l="0"/>
                  <wp:docPr id="177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0" w:line="4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0" cy="276225"/>
                  <wp:effectExtent t="0" r="0" b="0" l="0"/>
                  <wp:docPr id="177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4" w:line="382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62075" cy="238125"/>
                  <wp:effectExtent t="0" r="0" b="0" l="0"/>
                  <wp:docPr id="177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40" w:line="243" w:lineRule="exact"/>
              <w:ind w:left="4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a = 1, b = 1, c = −6.</w:t>
            </w:r>
          </w:p>
        </w:tc>
        <w:tc>
          <w:tcPr>
            <w:tcW w:type="dxa" w:w="6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65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Solución:</w:t>
            </w:r>
          </w:p>
          <w:p>
            <w:pPr>
              <w:pStyle w:val="AulaDibujo"/>
              <w:keepLines/>
              <w:spacing w:after="0" w:before="40" w:line="398" w:lineRule="atLeast"/>
              <w:ind w:left="17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90625" cy="257175"/>
                  <wp:effectExtent t="0" r="0" b="0" l="0"/>
                  <wp:docPr id="177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29" w:line="422" w:lineRule="atLeast"/>
              <w:ind w:left="17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81300" cy="266700"/>
                  <wp:effectExtent t="0" r="0" b="0" l="0"/>
                  <wp:docPr id="177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9946"/>
        <w:tblInd w:type="dxa" w:w="51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3"/>
        <w:gridCol w:w="5754"/>
      </w:tblGrid>
      <w:tr>
        <w:trPr>
          <w:cantSplit/>
        </w:trPr>
        <w:tc>
          <w:tcPr>
            <w:tcW w:type="dxa" w:w="41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1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09775" cy="266700"/>
                  <wp:effectExtent t="0" r="0" b="0" l="0"/>
                  <wp:docPr id="177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" w:line="414" w:lineRule="atLeast"/>
              <w:ind w:left="10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33550" cy="266700"/>
                  <wp:effectExtent t="0" r="0" b="0" l="0"/>
                  <wp:docPr id="177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6" w:line="186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14975" cy="1190625"/>
            <wp:effectExtent t="0" r="0" b="0" l="0"/>
            <wp:docPr id="177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7"/>
        <w:gridCol w:w="5729"/>
      </w:tblGrid>
      <w:tr>
        <w:trPr>
          <w:cantSplit/>
        </w:trPr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Signo en cada intervalo:</w:t>
            </w:r>
          </w:p>
          <w:p>
            <w:pPr>
              <w:pStyle w:val="AulaDibujo"/>
              <w:keepLines/>
              <w:spacing w:after="0" w:before="40" w:line="398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47875" cy="257175"/>
                  <wp:effectExtent t="0" r="0" b="0" l="0"/>
                  <wp:docPr id="177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6" w:line="398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47850" cy="257175"/>
                  <wp:effectExtent t="0" r="0" b="0" l="0"/>
                  <wp:docPr id="177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6" w:line="398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9750" cy="257175"/>
                  <wp:effectExtent t="0" r="0" b="0" l="0"/>
                  <wp:docPr id="177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869" w:lineRule="atLeast"/>
              <w:ind w:left="10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47775" cy="1190625"/>
                  <wp:effectExtent t="0" r="0" b="0" l="0"/>
                  <wp:docPr id="177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spacing w:after="0" w:before="52" w:line="243" w:lineRule="exact"/>
        <w:ind w:left="57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Signo en cada intervalo:</w:t>
      </w:r>
    </w:p>
    <w:p>
      <w:pPr>
        <w:pStyle w:val="AulaDibujo"/>
        <w:keepLines/>
        <w:spacing w:after="0" w:before="40" w:line="398" w:lineRule="atLeast"/>
        <w:ind w:left="58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09750" cy="257175"/>
            <wp:effectExtent t="0" r="0" b="0" l="0"/>
            <wp:docPr id="177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" w:line="398" w:lineRule="atLeast"/>
        <w:ind w:left="58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71650" cy="257175"/>
            <wp:effectExtent t="0" r="0" b="0" l="0"/>
            <wp:docPr id="177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Inecuaciones de segundo grado · Soluciones</w:t>
      </w:r>
    </w:p>
    <w:p>
      <w:pPr>
        <w:spacing w:after="0" w:before="278" w:line="40" w:lineRule="exact"/>
      </w:pPr>
    </w:p>
    <w:tbl>
      <w:tblPr>
        <w:tblW w:type="dxa" w:w="9946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33"/>
        <w:gridCol w:w="5913"/>
      </w:tblGrid>
      <w:tr>
        <w:trPr>
          <w:cantSplit/>
        </w:trPr>
        <w:tc>
          <w:tcPr>
            <w:tcW w:type="dxa" w:w="4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9750" cy="257175"/>
                  <wp:effectExtent t="0" r="0" b="0" l="0"/>
                  <wp:docPr id="177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9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9" w:line="243" w:lineRule="exact"/>
              <w:ind w:left="124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Solución:</w:t>
            </w:r>
          </w:p>
        </w:tc>
      </w:tr>
    </w:tbl>
    <w:tbl>
      <w:tblPr>
        <w:tblW w:type="dxa" w:w="10066"/>
        <w:tblInd w:type="dxa" w:w="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156"/>
        <w:gridCol w:w="6910"/>
      </w:tblGrid>
      <w:tr>
        <w:trPr>
          <w:cantSplit/>
        </w:trPr>
        <w:tc>
          <w:tcPr>
            <w:tcW w:type="dxa" w:w="3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83" w:line="243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19"/>
                <w:szCs w:val="19"/>
              </w:rPr>
              <w:t xml:space="preserve">Solución:</w:t>
            </w:r>
          </w:p>
        </w:tc>
        <w:tc>
          <w:tcPr>
            <w:tcW w:type="dxa" w:w="69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23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14550" cy="257175"/>
                  <wp:effectExtent t="0" r="0" b="0" l="0"/>
                  <wp:docPr id="177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9946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63"/>
        <w:gridCol w:w="5583"/>
      </w:tblGrid>
      <w:tr>
        <w:trPr>
          <w:cantSplit/>
        </w:trPr>
        <w:tc>
          <w:tcPr>
            <w:tcW w:type="dxa" w:w="4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39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33600" cy="257175"/>
                  <wp:effectExtent t="0" r="0" b="0" l="0"/>
                  <wp:docPr id="177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7" w:line="422" w:lineRule="atLeast"/>
              <w:ind w:left="10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81300" cy="266700"/>
                  <wp:effectExtent t="0" r="0" b="0" l="0"/>
                  <wp:docPr id="177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9912"/>
        <w:tblInd w:type="dxa" w:w="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82"/>
        <w:gridCol w:w="5130"/>
      </w:tblGrid>
      <w:tr>
        <w:trPr>
          <w:cantSplit/>
        </w:trPr>
        <w:tc>
          <w:tcPr>
            <w:tcW w:type="dxa" w:w="4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81300" cy="266700"/>
                  <wp:effectExtent t="0" r="0" b="0" l="0"/>
                  <wp:docPr id="177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" w:line="414" w:lineRule="atLeast"/>
              <w:ind w:left="4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14625" cy="266700"/>
                  <wp:effectExtent t="0" r="0" b="0" l="0"/>
                  <wp:docPr id="177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28" w:line="41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43200" cy="266700"/>
            <wp:effectExtent t="0" r="0" b="0" l="0"/>
            <wp:docPr id="177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6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95400" cy="285750"/>
            <wp:effectExtent t="0" r="0" b="0" l="0"/>
            <wp:docPr id="177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" w:line="1166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171700" cy="742950"/>
            <wp:effectExtent t="0" r="0" b="0" l="0"/>
            <wp:docPr id="177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" w:line="186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14450" cy="1190625"/>
            <wp:effectExtent t="0" r="0" b="0" l="0"/>
            <wp:docPr id="177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7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Signo en cada intervalo: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85950" cy="257175"/>
            <wp:effectExtent t="0" r="0" b="0" l="0"/>
            <wp:docPr id="177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71650" cy="257175"/>
            <wp:effectExtent t="0" r="0" b="0" l="0"/>
            <wp:docPr id="177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09750" cy="257175"/>
            <wp:effectExtent t="0" r="0" b="0" l="0"/>
            <wp:docPr id="177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Solución:</w:t>
      </w:r>
    </w:p>
    <w:p>
      <w:pPr>
        <w:pStyle w:val="AulaDibujo"/>
        <w:keepLines/>
        <w:spacing w:after="0" w:before="40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09675" cy="257175"/>
            <wp:effectExtent t="0" r="0" b="0" l="0"/>
            <wp:docPr id="177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9" w:line="422" w:lineRule="atLeast"/>
        <w:ind w:left="52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81300" cy="266700"/>
            <wp:effectExtent t="0" r="0" b="0" l="0"/>
            <wp:docPr id="177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8" w:line="414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52600" cy="266700"/>
            <wp:effectExtent t="0" r="0" b="0" l="0"/>
            <wp:docPr id="177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6" w:line="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971550" cy="285750"/>
            <wp:effectExtent t="0" r="0" b="0" l="0"/>
            <wp:docPr id="177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" w:line="38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228725" cy="238125"/>
            <wp:effectExtent t="0" r="0" b="0" l="0"/>
            <wp:docPr id="177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" w:line="243" w:lineRule="exact"/>
        <w:ind w:left="40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Incompleta: factor común x.</w:t>
      </w:r>
    </w:p>
    <w:p>
      <w:pPr>
        <w:pStyle w:val="AulaDibujo"/>
        <w:keepLines/>
        <w:spacing w:after="0" w:before="40" w:line="1449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47875" cy="923925"/>
            <wp:effectExtent t="0" r="0" b="0" l="0"/>
            <wp:docPr id="177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771650" cy="257175"/>
            <wp:effectExtent t="0" r="0" b="0" l="0"/>
            <wp:docPr id="177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" w:line="39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09750" cy="257175"/>
            <wp:effectExtent t="0" r="0" b="0" l="0"/>
            <wp:docPr id="177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Sistemas: resolver y clasificar · Soluciones</w:t>
      </w:r>
    </w:p>
    <w:p>
      <w:pPr>
        <w:pStyle w:val="AulaDibujo"/>
        <w:keepLines/>
        <w:spacing w:after="0" w:before="259" w:line="132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53200" cy="8410575"/>
            <wp:effectExtent t="0" r="0" b="0" l="0"/>
            <wp:docPr id="177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841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66" w:line="243" w:lineRule="exact"/>
        <w:ind w:left="57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19"/>
          <w:szCs w:val="19"/>
        </w:rPr>
        <w:t xml:space="preserve">Transponemos:</w:t>
      </w:r>
    </w:p>
    <w:p>
      <w:pPr>
        <w:keepLines/>
        <w:spacing w:after="0" w:before="30" w:line="269" w:lineRule="exact"/>
        <w:ind w:left="591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−6x = 12 − 30</w:t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Sistemas: resolver y clasificar · Soluciones</w:t>
      </w:r>
    </w:p>
    <w:p>
      <w:pPr>
        <w:pStyle w:val="AulaDibujo"/>
        <w:keepLines/>
        <w:spacing w:after="0" w:before="288" w:line="2152" w:lineRule="atLeast"/>
        <w:ind w:left="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781300" cy="1362075"/>
            <wp:effectExtent t="0" r="0" b="0" l="0"/>
            <wp:docPr id="177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Desviación típica con intervalos · Soluciones</w:t>
      </w:r>
    </w:p>
    <w:p>
      <w:pPr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varianza, la desviación típica y el coeficiente de variación de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los datos agrupados (usa las marcas de clase).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Estatura, en centímetros, de 25 estudiantes de secundaria.</w:t>
      </w:r>
    </w:p>
    <w:p>
      <w:pPr>
        <w:keepNext/>
        <w:spacing w:after="0" w:before="50" w:line="40" w:lineRule="exact"/>
      </w:pPr>
    </w:p>
    <w:tbl>
      <w:tblPr>
        <w:tblW w:type="dxa" w:w="45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[145, 150)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147,5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4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[150, 155)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152,5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[155, 160)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157,5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8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[160, 165)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162,5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[165, 170)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167,5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</w:tr>
    </w:tbl>
    <w:p>
      <w:pPr>
        <w:pStyle w:val="AulaDibujo"/>
        <w:keepLines/>
        <w:spacing w:after="0" w:before="120" w:line="3186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72225" cy="2019300"/>
            <wp:effectExtent t="0" r="0" b="0" l="0"/>
            <wp:docPr id="177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Desviación típica con intervalos · Soluciones</w:t>
      </w:r>
    </w:p>
    <w:p>
      <w:pPr>
        <w:keepLines/>
        <w:spacing w:after="0" w:before="2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Avanzado: datos agrupados en intervalos · Datos inventados para practicar.</w:t>
      </w:r>
    </w:p>
    <w:p>
      <w:pPr>
        <w:keepNext/>
        <w:keepLines/>
        <w:tabs>
          <w:tab w:val="left" w:pos="480"/>
        </w:tabs>
        <w:spacing w:after="0" w:before="3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Calcula la media, la varianza, la desviación típica y el coeficiente de variación de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los datos agrupados (usa las marcas de clase).</w:t>
      </w:r>
    </w:p>
    <w:p>
      <w:pPr>
        <w:keepNext/>
        <w:keepLines/>
        <w:spacing w:after="0" w:before="132" w:line="294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Peso, en kilogramos, de 25 mochilas pesadas a la entrada.</w:t>
      </w:r>
    </w:p>
    <w:p>
      <w:pPr>
        <w:keepNext/>
        <w:spacing w:after="0" w:before="50" w:line="40" w:lineRule="exact"/>
      </w:pPr>
    </w:p>
    <w:tbl>
      <w:tblPr>
        <w:tblW w:type="dxa" w:w="4560"/>
        <w:tblInd w:type="dxa" w:w="0"/>
        <w:tblBorders>
          <w:top w:val="single" w:color="C9D1E6" w:sz="7"/>
          <w:left w:val="single" w:color="C9D1E6" w:sz="7"/>
          <w:bottom w:val="single" w:color="C9D1E6" w:sz="7"/>
          <w:right w:val="single" w:color="C9D1E6" w:sz="7"/>
          <w:insideH w:val="single" w:color="C9D1E6" w:sz="4"/>
          <w:insideV w:val="single" w:color="C9D1E6" w:sz="4"/>
        </w:tblBorders>
        <w:tblCellMar>
          <w:top w:type="dxa" w:w="20"/>
          <w:left w:type="dxa" w:w="80"/>
          <w:bottom w:type="dxa" w:w="20"/>
          <w:right w:type="dxa" w:w="80"/>
        </w:tblCellMar>
      </w:tblPr>
      <w:tblGrid>
        <w:gridCol w:w="1920"/>
        <w:gridCol w:w="1320"/>
        <w:gridCol w:w="1320"/>
      </w:tblGrid>
      <w:tr>
        <w:trPr>
          <w:cantSplit/>
          <w:tblHeader/>
          <w:trHeight w:val="360" w:hRule="exact"/>
        </w:trPr>
        <w:tc>
          <w:tcPr>
            <w:tcW w:type="dxa" w:w="19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Intervalo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ci</w:t>
            </w:r>
          </w:p>
        </w:tc>
        <w:tc>
          <w:tcPr>
            <w:tcW w:type="dxa" w:w="1320"/>
            <w:shd w:fill="E6EFFE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36" w:lineRule="auto"/>
              <w:jc w:val="center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0"/>
                <w:szCs w:val="20"/>
              </w:rPr>
              <w:t xml:space="preserve">fi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[2, 3)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2,5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[3, 4)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3,5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3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[4, 5)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4,5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[5, 6)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5,5</w:t>
            </w:r>
          </w:p>
        </w:tc>
        <w:tc>
          <w:tcPr>
            <w:tcW w:type="dxa" w:w="1320"/>
            <w:shd w:fill="F4F6FB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8</w:t>
            </w:r>
          </w:p>
        </w:tc>
      </w:tr>
      <w:tr>
        <w:trPr>
          <w:cantSplit/>
          <w:tblHeader w:val="off"/>
          <w:trHeight w:val="320" w:hRule="exact"/>
        </w:trPr>
        <w:tc>
          <w:tcPr>
            <w:tcW w:type="dxa" w:w="19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[6, 7)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21"/>
                <w:szCs w:val="21"/>
              </w:rPr>
              <w:t xml:space="preserve">6,5</w:t>
            </w:r>
          </w:p>
        </w:tc>
        <w:tc>
          <w:tcPr>
            <w:tcW w:type="dxa" w:w="1320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keepLines/>
              <w:spacing w:after="0" w:before="0" w:line="269" w:lineRule="exact"/>
              <w:jc w:val="center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6</w:t>
            </w:r>
          </w:p>
        </w:tc>
      </w:tr>
    </w:tbl>
    <w:p>
      <w:pPr>
        <w:pStyle w:val="AulaDibujo"/>
        <w:keepLines/>
        <w:spacing w:after="0" w:before="120" w:line="2910" w:lineRule="atLeast"/>
        <w:ind w:left="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00800" cy="1847850"/>
            <wp:effectExtent t="0" r="0" b="0" l="0"/>
            <wp:docPr id="177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repaso de Matemáticas de 4.º de ESO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92 ejercicios de Matemáticas de 4.º de ESO en 15 fichas, con las soluciones paso a paso al final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Si el curso fue de Matemáticas A, salta la ficha de inecuaciones de segundo grado, que es de Matemáticas B, y dedica más tiempo a porcentajes, ecuaciones y sistemas. Si después viene el Bachillerato de Ciencias y Tecnología, las prioridades cambian: factorización, radicales y logaritmos, que reaparecen en los límites, las derivadas y las integrales. Corrige cada ficha completa con el solucionario y repite con una ficha nueva del tema las que salgan con más de dos errores.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reli4zqx-4zy5yvwhprm-">
        <w:r>
          <w:rPr>
            <w:rStyle w:val="Hyperlink"/>
            <w:sz w:val="20"/>
            <w:szCs w:val="20"/>
          </w:rPr>
          <w:t xml:space="preserve">https://aulapedia.com/cuadernillos/repaso-de-matematicas-4-eso/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56D228AD-D5CE-7961-3B36-E6C93A6F5492}"/>
  </w:font>
  <w:font w:name="Aula Texto">
    <w:family w:val="auto"/>
    <w:pitch w:val="variable"/>
    <w:sig w:usb0="E0002AFF" w:usb1="C000247B" w:usb2="00000009" w:usb3="00000000" w:csb0="000001FF" w:csb1="00000000"/>
    <w:embedRegular r:id="rId2" w:fontKey="{808545AF-527F-5ED5-A54F-48A63817CFF4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164DF2EC-A16B-2618-C09A-D35EDCF97A1E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wyvjlexsmhjkd7c_fek8t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lurnrh_0tv_b_lh1ly6zk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repaso de Matemáticas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bpsygy5e0l3ner28gyrwg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Matemáticas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reli4zqx-4zy5yvwhprm-" Type="http://schemas.openxmlformats.org/officeDocument/2006/relationships/hyperlink" Target="https://aulapedia.com/cuadernillos/repaso-de-matematicas-4-eso/" TargetMode="External"/><Relationship Id="rId10" Type="http://schemas.openxmlformats.org/officeDocument/2006/relationships/image" Target="media/207a3e4f4dc92d3bd554e619f87199edcd8c5717.png"/><Relationship Id="rId11" Type="http://schemas.openxmlformats.org/officeDocument/2006/relationships/image" Target="media/937790deb2cdd95713460952c55d545b1846f751.png"/><Relationship Id="rId12" Type="http://schemas.openxmlformats.org/officeDocument/2006/relationships/image" Target="media/1172e5a919967caea5885dba02161796b8840770.png"/><Relationship Id="rId13" Type="http://schemas.openxmlformats.org/officeDocument/2006/relationships/image" Target="media/3b815942bf7285864f1c9e6f13478a132b38117d.png"/><Relationship Id="rId14" Type="http://schemas.openxmlformats.org/officeDocument/2006/relationships/image" Target="media/c3e789c84a3b90392c7c7c54bb97e19dc3fb3b27.png"/><Relationship Id="rId15" Type="http://schemas.openxmlformats.org/officeDocument/2006/relationships/image" Target="media/554a059ddcc90c1986ecda0c0b88dde4faa0f3c8.png"/><Relationship Id="rId16" Type="http://schemas.openxmlformats.org/officeDocument/2006/relationships/image" Target="media/b6e0f8bf30778cd9bb7794367e2defd6ddf1fe62.png"/><Relationship Id="rId17" Type="http://schemas.openxmlformats.org/officeDocument/2006/relationships/image" Target="media/7c2e70368d931f214f23a948b0e08fcee6c1c5d3.png"/><Relationship Id="rId18" Type="http://schemas.openxmlformats.org/officeDocument/2006/relationships/image" Target="media/83aaf52211ee0b141f4b4f605cfae2b045a2c79d.png"/><Relationship Id="rId19" Type="http://schemas.openxmlformats.org/officeDocument/2006/relationships/image" Target="media/32e9349187dd2a29a668409c75738a901b5991de.png"/><Relationship Id="rId20" Type="http://schemas.openxmlformats.org/officeDocument/2006/relationships/image" Target="media/ca290eb60f3490e8ed3c3df781c76ad7dc0eda46.png"/><Relationship Id="rId21" Type="http://schemas.openxmlformats.org/officeDocument/2006/relationships/image" Target="media/f9ac847805697c74026475f22daf6e6be1efc0be.png"/><Relationship Id="rId22" Type="http://schemas.openxmlformats.org/officeDocument/2006/relationships/image" Target="media/d4dee31b02449166ef3dd99bb6a644c05ddc34d6.png"/><Relationship Id="rId23" Type="http://schemas.openxmlformats.org/officeDocument/2006/relationships/image" Target="media/b070e5486ee918a00d249098e9df93681d8b4f1d.png"/><Relationship Id="rId24" Type="http://schemas.openxmlformats.org/officeDocument/2006/relationships/image" Target="media/735aed77b21a39bdbcef174b2cef467287b43c7a.png"/><Relationship Id="rId25" Type="http://schemas.openxmlformats.org/officeDocument/2006/relationships/image" Target="media/fe55675158867e0205ed1b3729d8d11f3e7e3a6f.png"/><Relationship Id="rId26" Type="http://schemas.openxmlformats.org/officeDocument/2006/relationships/image" Target="media/3733bc5c9580717748f434338f9aa5c17634af6b.png"/><Relationship Id="rId27" Type="http://schemas.openxmlformats.org/officeDocument/2006/relationships/image" Target="media/eaa311eec5ea540484a02b694f887dab1ed28aed.png"/><Relationship Id="rId28" Type="http://schemas.openxmlformats.org/officeDocument/2006/relationships/image" Target="media/28a86c477ce1fe0f476e8bd14696b77e9a70bb23.png"/><Relationship Id="rId29" Type="http://schemas.openxmlformats.org/officeDocument/2006/relationships/image" Target="media/0e079e30e986543ac988051794022911de495f39.png"/><Relationship Id="rId30" Type="http://schemas.openxmlformats.org/officeDocument/2006/relationships/image" Target="media/5a68b606317592c67b8ce60121e4232fb8c55c78.png"/><Relationship Id="rId31" Type="http://schemas.openxmlformats.org/officeDocument/2006/relationships/image" Target="media/240b292dce737f210bfe62d30d213c9805e2376c.png"/><Relationship Id="rId32" Type="http://schemas.openxmlformats.org/officeDocument/2006/relationships/image" Target="media/58eb9f3bc17c7c7ff88ab8aed9dfe13eec564166.png"/><Relationship Id="rId33" Type="http://schemas.openxmlformats.org/officeDocument/2006/relationships/image" Target="media/1bfd300618b776da4f4f7f3261f3bf5197cce185.png"/><Relationship Id="rId34" Type="http://schemas.openxmlformats.org/officeDocument/2006/relationships/image" Target="media/76c4d0501958c0f3b85ee36f118fcf06d4c6fff7.png"/><Relationship Id="rId35" Type="http://schemas.openxmlformats.org/officeDocument/2006/relationships/image" Target="media/3fb745a0bdfb711c5c7a4abbbb7992e71fc1dee7.png"/><Relationship Id="rId36" Type="http://schemas.openxmlformats.org/officeDocument/2006/relationships/image" Target="media/ebf8bbb148583daea0b77b0aaa9d0cb64594ab9f.png"/><Relationship Id="rId37" Type="http://schemas.openxmlformats.org/officeDocument/2006/relationships/image" Target="media/53907bec6d37b7b8bd40d11425d03de1101567fa.png"/><Relationship Id="rId38" Type="http://schemas.openxmlformats.org/officeDocument/2006/relationships/image" Target="media/56e83c4ba58108ede42c54df39e38993a4c9972c.png"/><Relationship Id="rId39" Type="http://schemas.openxmlformats.org/officeDocument/2006/relationships/image" Target="media/6d40a1e993ebec6f65e4fe744082e4237668af9d.png"/><Relationship Id="rId40" Type="http://schemas.openxmlformats.org/officeDocument/2006/relationships/image" Target="media/46c58ff4ed72885dba52edf7e89f23056d434248.png"/><Relationship Id="rId41" Type="http://schemas.openxmlformats.org/officeDocument/2006/relationships/image" Target="media/cba99adb625e0c3858745e3266ca40065a8936b9.png"/><Relationship Id="rId42" Type="http://schemas.openxmlformats.org/officeDocument/2006/relationships/image" Target="media/813b00f3851a0777a42ffb43d428e9c2ddbe43e0.png"/><Relationship Id="rId43" Type="http://schemas.openxmlformats.org/officeDocument/2006/relationships/image" Target="media/be6710a7c00485dc209b43f10f029336ad77b36d.png"/><Relationship Id="rId44" Type="http://schemas.openxmlformats.org/officeDocument/2006/relationships/image" Target="media/858c463a998bb0c5edc0e82a63d493bb5fc03274.png"/><Relationship Id="rId45" Type="http://schemas.openxmlformats.org/officeDocument/2006/relationships/image" Target="media/57fa67faec9684cde21db0e4011a8b2c2b6e19b1.png"/><Relationship Id="rId46" Type="http://schemas.openxmlformats.org/officeDocument/2006/relationships/image" Target="media/b6b76f97712f1938fa884539ad5b48a244d261ef.png"/><Relationship Id="rId47" Type="http://schemas.openxmlformats.org/officeDocument/2006/relationships/image" Target="media/eaa22cbfc405e0c4cfbdfbcea268743be5cb653c.png"/><Relationship Id="rId48" Type="http://schemas.openxmlformats.org/officeDocument/2006/relationships/image" Target="media/23a59d0486f9d2f5d43b868c5b3f614e9677b3df.png"/><Relationship Id="rId49" Type="http://schemas.openxmlformats.org/officeDocument/2006/relationships/image" Target="media/0c4383c52f64738aed5e91dad9cc89e044a41224.png"/><Relationship Id="rId50" Type="http://schemas.openxmlformats.org/officeDocument/2006/relationships/image" Target="media/6b66f8f0c0343473f53f0624139bba9c56e66464.png"/><Relationship Id="rId51" Type="http://schemas.openxmlformats.org/officeDocument/2006/relationships/image" Target="media/cc40daaa3f4ae7612477f5eeecec6750f3a7c6ed.png"/><Relationship Id="rId52" Type="http://schemas.openxmlformats.org/officeDocument/2006/relationships/image" Target="media/89ee65c6f72d2fa27c767cc31e5f3331cdeaf4a4.png"/><Relationship Id="rId53" Type="http://schemas.openxmlformats.org/officeDocument/2006/relationships/image" Target="media/02dee1c3afb224bd1b9fda6256d0ef9293101a5f.png"/><Relationship Id="rId54" Type="http://schemas.openxmlformats.org/officeDocument/2006/relationships/image" Target="media/08b2fc5860f3f41d0e2f88ce4d833b7f243b7915.png"/><Relationship Id="rId55" Type="http://schemas.openxmlformats.org/officeDocument/2006/relationships/image" Target="media/1971b572c34e10d0c5cb41d6ff60ee3ba3712e21.png"/><Relationship Id="rId56" Type="http://schemas.openxmlformats.org/officeDocument/2006/relationships/image" Target="media/fff4122171253aa04200846a9bb1119ba759c171.png"/><Relationship Id="rId57" Type="http://schemas.openxmlformats.org/officeDocument/2006/relationships/image" Target="media/d7381ecf6bd4ee1d2c18e83c05eb764a3a8f4a98.png"/><Relationship Id="rId58" Type="http://schemas.openxmlformats.org/officeDocument/2006/relationships/image" Target="media/cff2806edba86a7bb93b58cdf7709ff3e4f5ee4e.png"/><Relationship Id="rId59" Type="http://schemas.openxmlformats.org/officeDocument/2006/relationships/image" Target="media/cff143326d0f9beaaa0b1a1502e3bff8d548f5ae.png"/><Relationship Id="rId60" Type="http://schemas.openxmlformats.org/officeDocument/2006/relationships/image" Target="media/5ca0d51aaf74ca68d2993431a8dbf07a7b01edca.png"/><Relationship Id="rId61" Type="http://schemas.openxmlformats.org/officeDocument/2006/relationships/image" Target="media/c6647a981da481130959e0b5bde53311fba63120.png"/><Relationship Id="rId62" Type="http://schemas.openxmlformats.org/officeDocument/2006/relationships/image" Target="media/c50009e6e5add134d5c76faeaf5912c82bf4ba63.png"/><Relationship Id="rId63" Type="http://schemas.openxmlformats.org/officeDocument/2006/relationships/image" Target="media/3362cb087e78c2cbb117cb516017c12574eafa53.png"/><Relationship Id="rId64" Type="http://schemas.openxmlformats.org/officeDocument/2006/relationships/image" Target="media/03ea8acac98ad02180c79dbdbe2cf269470241f9.png"/><Relationship Id="rId65" Type="http://schemas.openxmlformats.org/officeDocument/2006/relationships/image" Target="media/9ea4cf3fa479f805eb786b9dcd840e3f39d7ad49.png"/><Relationship Id="rId66" Type="http://schemas.openxmlformats.org/officeDocument/2006/relationships/image" Target="media/8b371a5f6d62fd70cfe8229446fbc6f2c17a3349.png"/><Relationship Id="rId67" Type="http://schemas.openxmlformats.org/officeDocument/2006/relationships/image" Target="media/790ad7be94e31c00fa8ce200dfed63acf8f12731.png"/><Relationship Id="rId68" Type="http://schemas.openxmlformats.org/officeDocument/2006/relationships/image" Target="media/526df33d48b3a4daeab43ac10e62951eeb770f82.png"/><Relationship Id="rId69" Type="http://schemas.openxmlformats.org/officeDocument/2006/relationships/image" Target="media/9a45caa880b3ab12633ec7fe32913824c9c126e5.png"/><Relationship Id="rId70" Type="http://schemas.openxmlformats.org/officeDocument/2006/relationships/image" Target="media/ed020c2e8b3a857f8f619a1016f4d42a713e6e89.png"/><Relationship Id="rId71" Type="http://schemas.openxmlformats.org/officeDocument/2006/relationships/image" Target="media/949e8355085877b8161c720628366bf0dd341093.png"/><Relationship Id="rId72" Type="http://schemas.openxmlformats.org/officeDocument/2006/relationships/image" Target="media/d7bc0f0e69c9fcc3412e6585665fbcb6c9339874.png"/><Relationship Id="rId73" Type="http://schemas.openxmlformats.org/officeDocument/2006/relationships/image" Target="media/6294be750fd5f3d3179b7194382f60777248898f.png"/><Relationship Id="rId74" Type="http://schemas.openxmlformats.org/officeDocument/2006/relationships/image" Target="media/074941d7f06885a4c8ca6080b0fdd57e74a4cdf5.png"/><Relationship Id="rId75" Type="http://schemas.openxmlformats.org/officeDocument/2006/relationships/image" Target="media/16a7aee337b3b769f9f7f80ce59bfe417cce0e0b.png"/><Relationship Id="rId76" Type="http://schemas.openxmlformats.org/officeDocument/2006/relationships/image" Target="media/5e7781fa7486430992363a79d028044898f5da9a.png"/><Relationship Id="rId77" Type="http://schemas.openxmlformats.org/officeDocument/2006/relationships/image" Target="media/6a705f9c037ea88ee5e6d74301a8479e9f2a8978.png"/><Relationship Id="rId78" Type="http://schemas.openxmlformats.org/officeDocument/2006/relationships/image" Target="media/3007d5b5eee638f4f5f6a6dfde7f777e3775d894.png"/><Relationship Id="rId79" Type="http://schemas.openxmlformats.org/officeDocument/2006/relationships/image" Target="media/1b9eeaba6e468b6652379747088cb25de38409dd.png"/><Relationship Id="rId80" Type="http://schemas.openxmlformats.org/officeDocument/2006/relationships/image" Target="media/71443bb3c95310f12698483f2a171a04cb746d4e.png"/><Relationship Id="rId81" Type="http://schemas.openxmlformats.org/officeDocument/2006/relationships/image" Target="media/d013d87936a0a6143d433070cf1bba027d81036a.png"/><Relationship Id="rId82" Type="http://schemas.openxmlformats.org/officeDocument/2006/relationships/image" Target="media/c17cbd460630837221f6b31522f15c9bcc19ea69.png"/><Relationship Id="rId83" Type="http://schemas.openxmlformats.org/officeDocument/2006/relationships/image" Target="media/8528d5040b5527e15e1484fe1ed30727cc4b1020.png"/><Relationship Id="rId84" Type="http://schemas.openxmlformats.org/officeDocument/2006/relationships/image" Target="media/42dafbbbda0f12ea99869233dad7ac40e83622de.png"/><Relationship Id="rId85" Type="http://schemas.openxmlformats.org/officeDocument/2006/relationships/image" Target="media/f3b97ca2dac0bda59b5846cdbbcb843e699c5889.png"/><Relationship Id="rId86" Type="http://schemas.openxmlformats.org/officeDocument/2006/relationships/image" Target="media/983f0727298ad09682b78d68defdf51f88e84173.png"/><Relationship Id="rId87" Type="http://schemas.openxmlformats.org/officeDocument/2006/relationships/image" Target="media/bc5e79bfc120381b1cf3037a6d2384bacb1101bc.png"/><Relationship Id="rId88" Type="http://schemas.openxmlformats.org/officeDocument/2006/relationships/image" Target="media/1e0269346dd8d196ceef8d9d8701b03522311e93.png"/><Relationship Id="rId89" Type="http://schemas.openxmlformats.org/officeDocument/2006/relationships/image" Target="media/f4e878977a51076af9aa5c27b51a5cc9f6c32959.png"/><Relationship Id="rId90" Type="http://schemas.openxmlformats.org/officeDocument/2006/relationships/image" Target="media/d4ebe45973638cf203c297f9305e08a1e5add721.png"/><Relationship Id="rId91" Type="http://schemas.openxmlformats.org/officeDocument/2006/relationships/image" Target="media/0eb379da9b6cc6781523b9372c7fa886cbf744a3.png"/><Relationship Id="rId92" Type="http://schemas.openxmlformats.org/officeDocument/2006/relationships/image" Target="media/9afc253ed94a6688b58fc9b8a0bb46aba89a6287.png"/><Relationship Id="rId93" Type="http://schemas.openxmlformats.org/officeDocument/2006/relationships/image" Target="media/808adadcdea084a16070d1f37e77e39f3291d7dc.png"/><Relationship Id="rId94" Type="http://schemas.openxmlformats.org/officeDocument/2006/relationships/image" Target="media/83694516b2efe45278963a9053ab4844b57a3a4e.png"/><Relationship Id="rId95" Type="http://schemas.openxmlformats.org/officeDocument/2006/relationships/image" Target="media/64aba45df78a33df4b677ed76616abefade47c74.png"/><Relationship Id="rId96" Type="http://schemas.openxmlformats.org/officeDocument/2006/relationships/image" Target="media/2c12038048690232d3444dac035c11b1e2992fc4.png"/><Relationship Id="rId97" Type="http://schemas.openxmlformats.org/officeDocument/2006/relationships/image" Target="media/be2492f3d6e792b3dc0cf73d9f1a24f52ab02566.png"/><Relationship Id="rId98" Type="http://schemas.openxmlformats.org/officeDocument/2006/relationships/image" Target="media/fdf1353bfd48178c6b53762380247c40f0423d67.png"/><Relationship Id="rId99" Type="http://schemas.openxmlformats.org/officeDocument/2006/relationships/image" Target="media/b3474d9dcfeaf0c595ff70c4f4472554752020e2.png"/><Relationship Id="rId100" Type="http://schemas.openxmlformats.org/officeDocument/2006/relationships/image" Target="media/70ed119b371d37d2bd6c92feff06cab68f2b3e9a.png"/><Relationship Id="rId101" Type="http://schemas.openxmlformats.org/officeDocument/2006/relationships/image" Target="media/07a66d79b9b2e4cf30fcc34c0c0be9615e578dcb.png"/><Relationship Id="rId102" Type="http://schemas.openxmlformats.org/officeDocument/2006/relationships/image" Target="media/a1cf09c2183a6e88198c52235d88394bf9cc6cb9.png"/><Relationship Id="rId103" Type="http://schemas.openxmlformats.org/officeDocument/2006/relationships/image" Target="media/3f9eb38ccf5d2b42c1e121ab2f18a74444f9aefc.png"/><Relationship Id="rId104" Type="http://schemas.openxmlformats.org/officeDocument/2006/relationships/image" Target="media/cdbf358704ee9f1600d51a09e8ce43e97029cb93.png"/><Relationship Id="rId105" Type="http://schemas.openxmlformats.org/officeDocument/2006/relationships/image" Target="media/4044c5f23a5407fc718a5504783e135e3976de33.png"/><Relationship Id="rId106" Type="http://schemas.openxmlformats.org/officeDocument/2006/relationships/image" Target="media/0af939124e2c8c094f116a4986448d75e7891ecf.png"/><Relationship Id="rId107" Type="http://schemas.openxmlformats.org/officeDocument/2006/relationships/image" Target="media/5b7500af67bbeeb933f88173400484e94522c105.png"/><Relationship Id="rId108" Type="http://schemas.openxmlformats.org/officeDocument/2006/relationships/image" Target="media/5c8b4906e98385a48804b1fdfd37e4971bbd8bba.png"/><Relationship Id="rId109" Type="http://schemas.openxmlformats.org/officeDocument/2006/relationships/image" Target="media/ba8494342b18a0932a591cc22facf2e72f65c418.png"/><Relationship Id="rId110" Type="http://schemas.openxmlformats.org/officeDocument/2006/relationships/image" Target="media/b15e927d8656048542f303d32092b41bd786861d.png"/><Relationship Id="rId111" Type="http://schemas.openxmlformats.org/officeDocument/2006/relationships/image" Target="media/56904640024fff17d21967925d92b5c3d98c11ac.png"/><Relationship Id="rId112" Type="http://schemas.openxmlformats.org/officeDocument/2006/relationships/image" Target="media/df78643dbd5087211d29be764b62707d0f43a883.png"/><Relationship Id="rId113" Type="http://schemas.openxmlformats.org/officeDocument/2006/relationships/image" Target="media/38b370d21162838de122c48005b934f364f069ce.png"/><Relationship Id="rId114" Type="http://schemas.openxmlformats.org/officeDocument/2006/relationships/image" Target="media/2cd63c8bcd0fd76a71ec7de47579327422631c56.png"/><Relationship Id="rId115" Type="http://schemas.openxmlformats.org/officeDocument/2006/relationships/image" Target="media/14a7a363286442c327dc545d768ab6d50dac323b.png"/><Relationship Id="rId116" Type="http://schemas.openxmlformats.org/officeDocument/2006/relationships/image" Target="media/9f653b7066c3f989181608e1e3c8938379dd3bca.png"/><Relationship Id="rId117" Type="http://schemas.openxmlformats.org/officeDocument/2006/relationships/image" Target="media/f54da997dcd574abcba262b1d060e01444aaba0d.png"/><Relationship Id="rId118" Type="http://schemas.openxmlformats.org/officeDocument/2006/relationships/image" Target="media/83437ef98b1bf52db42d12c43abff3fae64b80b0.png"/><Relationship Id="rId119" Type="http://schemas.openxmlformats.org/officeDocument/2006/relationships/image" Target="media/42c30556ce0c59df8b373cd67800f17609691ba4.png"/><Relationship Id="rId120" Type="http://schemas.openxmlformats.org/officeDocument/2006/relationships/image" Target="media/b20fa678b459dfd86c06546e69e9d2234ee6e226.png"/><Relationship Id="rId121" Type="http://schemas.openxmlformats.org/officeDocument/2006/relationships/image" Target="media/4acddcf1642e0b6bb83a0606b6323fa9ec57db1d.png"/><Relationship Id="rId122" Type="http://schemas.openxmlformats.org/officeDocument/2006/relationships/image" Target="media/2c62feebda420e0e6bfd049345e9ca0f034e88d6.png"/><Relationship Id="rId123" Type="http://schemas.openxmlformats.org/officeDocument/2006/relationships/image" Target="media/5bcfbe9e4e336d117f56a31ad85d0d6d90ef2ba5.png"/><Relationship Id="rId124" Type="http://schemas.openxmlformats.org/officeDocument/2006/relationships/image" Target="media/a56dd6a4e911ca2c08d0b19859104000f9df180a.png"/><Relationship Id="rId125" Type="http://schemas.openxmlformats.org/officeDocument/2006/relationships/image" Target="media/2e9f7ca1835bc763d822b52a60987270166b8c4e.png"/><Relationship Id="rId126" Type="http://schemas.openxmlformats.org/officeDocument/2006/relationships/image" Target="media/263135a2f30f5134dce0d9d7baf5f2faefde63f1.png"/><Relationship Id="rId127" Type="http://schemas.openxmlformats.org/officeDocument/2006/relationships/image" Target="media/07d6ffe298b3adca8c2140eda5f41e901b458c69.png"/><Relationship Id="rId128" Type="http://schemas.openxmlformats.org/officeDocument/2006/relationships/image" Target="media/8f6d0b43e913c85bc221c846740f5fdf97af169d.png"/><Relationship Id="rId129" Type="http://schemas.openxmlformats.org/officeDocument/2006/relationships/image" Target="media/056de30bb99551bf6171b7e0447226247b4100bd.png"/><Relationship Id="rId130" Type="http://schemas.openxmlformats.org/officeDocument/2006/relationships/image" Target="media/26770378bb9c06fed2bbdfab154cdc13ca6808ce.png"/><Relationship Id="rId131" Type="http://schemas.openxmlformats.org/officeDocument/2006/relationships/image" Target="media/55a5caf8661c54a260a46eb7342d3eb1eb5a10dc.png"/><Relationship Id="rId132" Type="http://schemas.openxmlformats.org/officeDocument/2006/relationships/image" Target="media/20912764d8a7e3cb3501c7b421cc3a032a309218.png"/><Relationship Id="rId133" Type="http://schemas.openxmlformats.org/officeDocument/2006/relationships/image" Target="media/8d208d263cb0939a5b03fbd32418a1e646e28e1c.png"/><Relationship Id="rId134" Type="http://schemas.openxmlformats.org/officeDocument/2006/relationships/image" Target="media/a66811fbe80a62a2550b0a6cf3f2b06d9811720c.png"/><Relationship Id="rId135" Type="http://schemas.openxmlformats.org/officeDocument/2006/relationships/image" Target="media/1c13d0214dd05906ab036d1977abe5870aa92e61.png"/><Relationship Id="rId136" Type="http://schemas.openxmlformats.org/officeDocument/2006/relationships/image" Target="media/98d7a20df55f747e925f40c48686031350732453.png"/><Relationship Id="rId137" Type="http://schemas.openxmlformats.org/officeDocument/2006/relationships/image" Target="media/75604a5cfce4c9942baf1bfcc7367a508ecf5708.png"/><Relationship Id="rId138" Type="http://schemas.openxmlformats.org/officeDocument/2006/relationships/image" Target="media/937156da347c0e8f866f33cbe97fa53a30b39b5e.png"/><Relationship Id="rId139" Type="http://schemas.openxmlformats.org/officeDocument/2006/relationships/image" Target="media/5fca49c6aeadfed9f27014ca5292b7b038a9a407.png"/><Relationship Id="rId140" Type="http://schemas.openxmlformats.org/officeDocument/2006/relationships/image" Target="media/da98b4434874909a51d64db1d54edac31134021a.png"/><Relationship Id="rId141" Type="http://schemas.openxmlformats.org/officeDocument/2006/relationships/image" Target="media/0edf2fbd75070c2cb961dd180df8b638553381b7.png"/><Relationship Id="rId142" Type="http://schemas.openxmlformats.org/officeDocument/2006/relationships/image" Target="media/f41e3318d6419dc1e39c296fa7d2ecf71ac25479.png"/><Relationship Id="rId143" Type="http://schemas.openxmlformats.org/officeDocument/2006/relationships/image" Target="media/95e6cb5809683228f9ac43068df63750a048b2ad.png"/><Relationship Id="rId144" Type="http://schemas.openxmlformats.org/officeDocument/2006/relationships/image" Target="media/dadc749db6abf11f7f43069e8d817f49aa199d41.png"/><Relationship Id="rId145" Type="http://schemas.openxmlformats.org/officeDocument/2006/relationships/image" Target="media/9e25b4c8ad1a7482ad770903ec088d2658d8b61b.png"/><Relationship Id="rId146" Type="http://schemas.openxmlformats.org/officeDocument/2006/relationships/image" Target="media/2cfeb5bd0cae295205da6c217c94bcd30849a5b4.png"/><Relationship Id="rId147" Type="http://schemas.openxmlformats.org/officeDocument/2006/relationships/image" Target="media/4d0d73f89e3a9cb48a7bfbb2408de1b87e674f68.png"/><Relationship Id="rId148" Type="http://schemas.openxmlformats.org/officeDocument/2006/relationships/image" Target="media/652dd1944e0713b45561449accd797baab1da912.png"/><Relationship Id="rId149" Type="http://schemas.openxmlformats.org/officeDocument/2006/relationships/image" Target="media/446f274def770368ea9d317a5eb4a901c1109710.png"/><Relationship Id="rId150" Type="http://schemas.openxmlformats.org/officeDocument/2006/relationships/image" Target="media/949f943b747c796f349f94224cc243266952b8a3.png"/><Relationship Id="rId151" Type="http://schemas.openxmlformats.org/officeDocument/2006/relationships/image" Target="media/b2e26e6bbf7fb66f6499e67b77e9da4dfb6c68fe.png"/><Relationship Id="rId152" Type="http://schemas.openxmlformats.org/officeDocument/2006/relationships/image" Target="media/25c05ecd36a73ddcaa6c88c71b01a39d9ca8a4c2.png"/><Relationship Id="rId153" Type="http://schemas.openxmlformats.org/officeDocument/2006/relationships/image" Target="media/146883d10bb03323e83fc5fdbae68aa06b7d28c2.png"/><Relationship Id="rId154" Type="http://schemas.openxmlformats.org/officeDocument/2006/relationships/image" Target="media/ae8fce13271199ae9cd9d4dd26c8132432281a28.png"/><Relationship Id="rId155" Type="http://schemas.openxmlformats.org/officeDocument/2006/relationships/image" Target="media/a4d5449ae62870b09743e44c3daae448cdb5fd73.png"/><Relationship Id="rId156" Type="http://schemas.openxmlformats.org/officeDocument/2006/relationships/image" Target="media/7a78e6176320a8831d0bc67aa2d6593da4573588.png"/><Relationship Id="rId157" Type="http://schemas.openxmlformats.org/officeDocument/2006/relationships/image" Target="media/f837ac9f3a6917a40ef0015496018bf86d4360f3.png"/><Relationship Id="rId158" Type="http://schemas.openxmlformats.org/officeDocument/2006/relationships/image" Target="media/4f3b8319647fb6a53159173c53ec39d1721f3497.png"/><Relationship Id="rId159" Type="http://schemas.openxmlformats.org/officeDocument/2006/relationships/image" Target="media/c09136f018fb857760fcf7a744ec9bfa7d642e3b.png"/><Relationship Id="rId160" Type="http://schemas.openxmlformats.org/officeDocument/2006/relationships/image" Target="media/bb386eb9515e89bcbb88a48477aad8072fb94c1a.png"/><Relationship Id="rId161" Type="http://schemas.openxmlformats.org/officeDocument/2006/relationships/image" Target="media/71ea2e794270278b70c41f631f963b02fd20b9da.png"/><Relationship Id="rId162" Type="http://schemas.openxmlformats.org/officeDocument/2006/relationships/image" Target="media/c34f4dfb87afaa78b42beed9b4bcfb016b9b179a.png"/><Relationship Id="rId163" Type="http://schemas.openxmlformats.org/officeDocument/2006/relationships/image" Target="media/b5a7cf608df5ec11050ff9d74d154afc5a776c4b.png"/><Relationship Id="rId164" Type="http://schemas.openxmlformats.org/officeDocument/2006/relationships/image" Target="media/fceb75583fb54ee3573ebf44ff3002e6417463b6.png"/><Relationship Id="rId165" Type="http://schemas.openxmlformats.org/officeDocument/2006/relationships/image" Target="media/8ec3e1863aab17050522e30057be389e3cdc9278.png"/><Relationship Id="rId166" Type="http://schemas.openxmlformats.org/officeDocument/2006/relationships/image" Target="media/86209fb6f5acfb210064868632e859007bce602d.png"/><Relationship Id="rId167" Type="http://schemas.openxmlformats.org/officeDocument/2006/relationships/image" Target="media/86ed475f80dcaf90a4d54f0762e4283d85086276.png"/><Relationship Id="rId168" Type="http://schemas.openxmlformats.org/officeDocument/2006/relationships/image" Target="media/cc073c64f53ecb621a8ffa7b4844731cc343bce5.png"/><Relationship Id="rId169" Type="http://schemas.openxmlformats.org/officeDocument/2006/relationships/image" Target="media/07bec13072de0e08ca82791bb9bde44bd4bac3a3.png"/><Relationship Id="rId170" Type="http://schemas.openxmlformats.org/officeDocument/2006/relationships/image" Target="media/905796c4ff400a843d487915d404ba48b91276a6.png"/><Relationship Id="rId171" Type="http://schemas.openxmlformats.org/officeDocument/2006/relationships/image" Target="media/2d6ecf1c9878ba0412b4b47f2c81a8183f8a5aa8.png"/><Relationship Id="rId172" Type="http://schemas.openxmlformats.org/officeDocument/2006/relationships/image" Target="media/e3079529ec53c314b5a2dc228d69e7261a147d9a.png"/><Relationship Id="rId173" Type="http://schemas.openxmlformats.org/officeDocument/2006/relationships/image" Target="media/7e7dbd810bee20dc51f7c6b0a36f7cff14ec5de3.png"/><Relationship Id="rId174" Type="http://schemas.openxmlformats.org/officeDocument/2006/relationships/image" Target="media/6ef0bdae8f5d45fdfa0bf2a6d6aedd4d6fb81466.png"/><Relationship Id="rId175" Type="http://schemas.openxmlformats.org/officeDocument/2006/relationships/image" Target="media/3e8f588394171537a951d2412555985ca05af5db.png"/><Relationship Id="rId176" Type="http://schemas.openxmlformats.org/officeDocument/2006/relationships/image" Target="media/254dccbcaa96dd1250c9ff4940555f61845c5c42.png"/><Relationship Id="rId177" Type="http://schemas.openxmlformats.org/officeDocument/2006/relationships/image" Target="media/0a9c2cf559951921e88a98f3412a69981039293b.png"/><Relationship Id="rId178" Type="http://schemas.openxmlformats.org/officeDocument/2006/relationships/image" Target="media/d5690bf28d04d9157285f905c51532eec9bf8c95.png"/><Relationship Id="rId179" Type="http://schemas.openxmlformats.org/officeDocument/2006/relationships/image" Target="media/695522e595502908405227bccbe5dce86516055b.png"/><Relationship Id="rId180" Type="http://schemas.openxmlformats.org/officeDocument/2006/relationships/image" Target="media/a1f0f94822d460cf49b72fea56fac5eb9eee6e46.png"/><Relationship Id="rId181" Type="http://schemas.openxmlformats.org/officeDocument/2006/relationships/image" Target="media/385571e250a82e4ae1a79733b4d84a7ebc62d63d.png"/><Relationship Id="rId182" Type="http://schemas.openxmlformats.org/officeDocument/2006/relationships/image" Target="media/3c96098c368a18b90f005da9656bc1327e081b71.png"/><Relationship Id="rId183" Type="http://schemas.openxmlformats.org/officeDocument/2006/relationships/image" Target="media/3b160c1dd850e91b1a684982b88f9835a9096835.png"/><Relationship Id="rId184" Type="http://schemas.openxmlformats.org/officeDocument/2006/relationships/image" Target="media/0c31c664733df32b0b1f1930f5022886f0651df8.png"/><Relationship Id="rId185" Type="http://schemas.openxmlformats.org/officeDocument/2006/relationships/image" Target="media/efed551e37620193aafc2027ff2e052cafc84e6f.png"/><Relationship Id="rId186" Type="http://schemas.openxmlformats.org/officeDocument/2006/relationships/image" Target="media/90a6e8ae3eb17af7b00eeea260d044b6bd0f6349.png"/><Relationship Id="rId187" Type="http://schemas.openxmlformats.org/officeDocument/2006/relationships/image" Target="media/94b83be0b5f894eaf59e810cc084680fe1468b45.png"/><Relationship Id="rId188" Type="http://schemas.openxmlformats.org/officeDocument/2006/relationships/image" Target="media/e2a2c96dbbf002eca1ed78f04bd246a4b67b69bc.png"/><Relationship Id="rId189" Type="http://schemas.openxmlformats.org/officeDocument/2006/relationships/image" Target="media/44bd915ec7b4c70f1f19d4e30a37c4e6afe2fdae.png"/><Relationship Id="rId190" Type="http://schemas.openxmlformats.org/officeDocument/2006/relationships/image" Target="media/fa7559cdd936625aaa26c2f53d83a292c50a862c.png"/><Relationship Id="rId191" Type="http://schemas.openxmlformats.org/officeDocument/2006/relationships/image" Target="media/7d834878dd8e54a3188e8904e072b9d2c4639192.png"/><Relationship Id="rId192" Type="http://schemas.openxmlformats.org/officeDocument/2006/relationships/image" Target="media/712dfaa29ca405ae5e7a4ab43e01f0b504844faa.png"/><Relationship Id="rId193" Type="http://schemas.openxmlformats.org/officeDocument/2006/relationships/image" Target="media/25c1992cedc55981fd8a31d0a9681821c17149d9.png"/><Relationship Id="rId194" Type="http://schemas.openxmlformats.org/officeDocument/2006/relationships/image" Target="media/a9244de14aa0506f70a3030bf8095dbddb8f0a3d.png"/><Relationship Id="rId195" Type="http://schemas.openxmlformats.org/officeDocument/2006/relationships/image" Target="media/ad5508ae46b56a2b3eadb42301eea74d3fe9a0ca.png"/><Relationship Id="rId196" Type="http://schemas.openxmlformats.org/officeDocument/2006/relationships/image" Target="media/a7150fe321fc18a36f9b6ee0c3fa44b3e6fa8228.png"/><Relationship Id="rId197" Type="http://schemas.openxmlformats.org/officeDocument/2006/relationships/image" Target="media/74c0ab09868b8a382c247c28a23f5687fe6b53a4.png"/><Relationship Id="rId198" Type="http://schemas.openxmlformats.org/officeDocument/2006/relationships/image" Target="media/ee2c5bbf003e870a71d02ef30f8054b10753b9aa.png"/><Relationship Id="rId199" Type="http://schemas.openxmlformats.org/officeDocument/2006/relationships/image" Target="media/994702049297bd48dac925ca950fbe7a66511354.png"/><Relationship Id="rId200" Type="http://schemas.openxmlformats.org/officeDocument/2006/relationships/image" Target="media/dd06836e120ff1049f4176d1f7e59010a2af6f4f.png"/><Relationship Id="rId201" Type="http://schemas.openxmlformats.org/officeDocument/2006/relationships/image" Target="media/45bf66d762dddc3e00a2d5a80745f4b96e5e84d3.png"/><Relationship Id="rId202" Type="http://schemas.openxmlformats.org/officeDocument/2006/relationships/image" Target="media/60eb266008acf5e52651ea62867fe9a7ecee983f.png"/><Relationship Id="rId203" Type="http://schemas.openxmlformats.org/officeDocument/2006/relationships/image" Target="media/c4547eea365241c44eeb9944b6ecde30c60a9b42.png"/><Relationship Id="rId204" Type="http://schemas.openxmlformats.org/officeDocument/2006/relationships/image" Target="media/089dc96e7d0b832fb58b86107dfae36ed9c0af78.png"/><Relationship Id="rId205" Type="http://schemas.openxmlformats.org/officeDocument/2006/relationships/image" Target="media/3e83f406ee01408223d55ddb844da024b278030f.png"/><Relationship Id="rId206" Type="http://schemas.openxmlformats.org/officeDocument/2006/relationships/image" Target="media/a0527802d836e9803e62c544aed17857701f2ccf.png"/><Relationship Id="rId207" Type="http://schemas.openxmlformats.org/officeDocument/2006/relationships/image" Target="media/251663f0b62111e03b7e8d0157c50ff748940d20.png"/><Relationship Id="rId208" Type="http://schemas.openxmlformats.org/officeDocument/2006/relationships/image" Target="media/1bc52d07159a12cc7832f8cac79b611baade74ae.png"/><Relationship Id="rId209" Type="http://schemas.openxmlformats.org/officeDocument/2006/relationships/image" Target="media/f4f74dee20e0a2734950e3376f2235943ccef937.png"/><Relationship Id="rId210" Type="http://schemas.openxmlformats.org/officeDocument/2006/relationships/image" Target="media/62de8fb909613bfdd2bdba85b096a11b8d369827.png"/><Relationship Id="rId211" Type="http://schemas.openxmlformats.org/officeDocument/2006/relationships/image" Target="media/c2e899a98e5b911fe2292a19c4c414f748ef2658.png"/><Relationship Id="rId212" Type="http://schemas.openxmlformats.org/officeDocument/2006/relationships/image" Target="media/7402e3656afebad47ba15e3e3ac56f4bb9d2818a.png"/><Relationship Id="rId213" Type="http://schemas.openxmlformats.org/officeDocument/2006/relationships/image" Target="media/2505f1acfb8ac4295c3a843538097ed3b030ca22.png"/><Relationship Id="rId214" Type="http://schemas.openxmlformats.org/officeDocument/2006/relationships/image" Target="media/c2b6cfc1890b2eebdcec87ff517be43d24eec704.png"/><Relationship Id="rId215" Type="http://schemas.openxmlformats.org/officeDocument/2006/relationships/image" Target="media/b426ca6b7a0b978ea4b51b8201f2cac446df81b7.png"/><Relationship Id="rId216" Type="http://schemas.openxmlformats.org/officeDocument/2006/relationships/image" Target="media/d0b315865bf661aac87cfcf9d188cfb557872cd1.png"/><Relationship Id="rId217" Type="http://schemas.openxmlformats.org/officeDocument/2006/relationships/image" Target="media/20984e6f0fd8f76f09e2f78dcc8bc22d0241e3ef.png"/><Relationship Id="rId218" Type="http://schemas.openxmlformats.org/officeDocument/2006/relationships/image" Target="media/c82d425ae39ae7e13ed035a33380d8b058089cd6.png"/><Relationship Id="rId219" Type="http://schemas.openxmlformats.org/officeDocument/2006/relationships/image" Target="media/cfeeddadf263a1b413006e1bc3ce032748fb513d.png"/><Relationship Id="rId220" Type="http://schemas.openxmlformats.org/officeDocument/2006/relationships/image" Target="media/6f958c6847cf5e220696d7c1f258ccaa9916a6f7.png"/><Relationship Id="rId221" Type="http://schemas.openxmlformats.org/officeDocument/2006/relationships/image" Target="media/88e30f58bce6f41fa1be1eb6f2e4cb6e93f74b09.png"/><Relationship Id="rId222" Type="http://schemas.openxmlformats.org/officeDocument/2006/relationships/image" Target="media/f128e719c0612b0ff2c23fab614806056c9c8d68.png"/><Relationship Id="rId223" Type="http://schemas.openxmlformats.org/officeDocument/2006/relationships/image" Target="media/65d3fa0e8e439230c1268150f660dbe73962b874.png"/><Relationship Id="rId224" Type="http://schemas.openxmlformats.org/officeDocument/2006/relationships/image" Target="media/e4b30f9b50defeb48006d6d5ced280e5292617f3.png"/><Relationship Id="rId225" Type="http://schemas.openxmlformats.org/officeDocument/2006/relationships/image" Target="media/3c5bc67d4c0581181458394f5083eb5c7b0b06fe.png"/><Relationship Id="rId226" Type="http://schemas.openxmlformats.org/officeDocument/2006/relationships/image" Target="media/07f210a4b52aa48f12d9deaa61c97e6c2c5fdb4f.png"/><Relationship Id="rId227" Type="http://schemas.openxmlformats.org/officeDocument/2006/relationships/image" Target="media/238c32d33e3eaac1ec3f15f5b8a43191f58b96e2.png"/><Relationship Id="rId228" Type="http://schemas.openxmlformats.org/officeDocument/2006/relationships/image" Target="media/aaa6ca2b85e16b064a4e1b8f01a0346f7c405ec0.png"/><Relationship Id="rId229" Type="http://schemas.openxmlformats.org/officeDocument/2006/relationships/image" Target="media/c3a10c5f0234d7ef4dd8bf725404163f71362cea.png"/><Relationship Id="rId230" Type="http://schemas.openxmlformats.org/officeDocument/2006/relationships/image" Target="media/c7fd926c536bca757909f179b62b72e0bacfe7af.png"/><Relationship Id="rId231" Type="http://schemas.openxmlformats.org/officeDocument/2006/relationships/image" Target="media/c5294e10582e0cce163e7adc5a58390ecd22f99c.png"/><Relationship Id="rId232" Type="http://schemas.openxmlformats.org/officeDocument/2006/relationships/image" Target="media/bb866d51ed5f144b973614451beffbb1d12f81b3.png"/><Relationship Id="rId233" Type="http://schemas.openxmlformats.org/officeDocument/2006/relationships/image" Target="media/220014cbb9c3090ab2a6b3493977ff0f5a7385e2.png"/><Relationship Id="rId234" Type="http://schemas.openxmlformats.org/officeDocument/2006/relationships/image" Target="media/b4c2bc1aecba4ae9035ed848ca1e160ce6bad1e3.png"/><Relationship Id="rId235" Type="http://schemas.openxmlformats.org/officeDocument/2006/relationships/image" Target="media/52956d8468a3db3c0be68869159305b6693daf97.png"/><Relationship Id="rId236" Type="http://schemas.openxmlformats.org/officeDocument/2006/relationships/image" Target="media/19e20771beb3ab2446ba1b61e62eeb3518e06a1e.png"/><Relationship Id="rId237" Type="http://schemas.openxmlformats.org/officeDocument/2006/relationships/image" Target="media/04ae636c57b2007b1f91142830700d14b241ef10.png"/><Relationship Id="rId238" Type="http://schemas.openxmlformats.org/officeDocument/2006/relationships/image" Target="media/df960193db062764b7451bf1f229dbad636b58c2.png"/><Relationship Id="rId239" Type="http://schemas.openxmlformats.org/officeDocument/2006/relationships/image" Target="media/33525a215fca669ad8f366e239f156d9109b595a.png"/><Relationship Id="rId240" Type="http://schemas.openxmlformats.org/officeDocument/2006/relationships/image" Target="media/8d6bd5602c7d10cef2543aa943ebf61dcc854bea.png"/><Relationship Id="rId241" Type="http://schemas.openxmlformats.org/officeDocument/2006/relationships/image" Target="media/b6766260105dc18ef757b343c8b8959f0b35f805.png"/><Relationship Id="rId242" Type="http://schemas.openxmlformats.org/officeDocument/2006/relationships/image" Target="media/85007795b5dbbbd1eb17ad7110a589f125afa776.png"/><Relationship Id="rId243" Type="http://schemas.openxmlformats.org/officeDocument/2006/relationships/image" Target="media/973f5e50b5182569dd74f1c9ffa7ef6497a11752.png"/><Relationship Id="rId244" Type="http://schemas.openxmlformats.org/officeDocument/2006/relationships/image" Target="media/889205fd50ca95196ae05137734da2c8939cb70b.png"/><Relationship Id="rId245" Type="http://schemas.openxmlformats.org/officeDocument/2006/relationships/image" Target="media/7382b8f6a2c5f4795fa42fe58fe074e4d4ff3e0e.png"/><Relationship Id="rId246" Type="http://schemas.openxmlformats.org/officeDocument/2006/relationships/image" Target="media/308db539aca18569d69e4e0a8640d8e316b99517.png"/><Relationship Id="rId247" Type="http://schemas.openxmlformats.org/officeDocument/2006/relationships/image" Target="media/9ddc831533380117fe204231aef949993bb86993.png"/><Relationship Id="rId248" Type="http://schemas.openxmlformats.org/officeDocument/2006/relationships/image" Target="media/97d9f433868cd1166a434a4092cd6f7ee7e08e50.png"/><Relationship Id="rId249" Type="http://schemas.openxmlformats.org/officeDocument/2006/relationships/image" Target="media/f15fc956a3211fa585422723ac12e0b8c323f875.png"/><Relationship Id="rId250" Type="http://schemas.openxmlformats.org/officeDocument/2006/relationships/image" Target="media/ef34feb59af720da91ec8ddbfea4cd2f606658b0.png"/><Relationship Id="rId251" Type="http://schemas.openxmlformats.org/officeDocument/2006/relationships/image" Target="media/2995d8b58b9f36f08a70a44cefb28effec21b65c.png"/><Relationship Id="rId252" Type="http://schemas.openxmlformats.org/officeDocument/2006/relationships/image" Target="media/36152b5c68e40cc32a25f23b5981d0ff097c54db.png"/><Relationship Id="rId253" Type="http://schemas.openxmlformats.org/officeDocument/2006/relationships/image" Target="media/25bd7ced88f2d30fd3c0b7fef0eb8fd3c6d62f01.png"/><Relationship Id="rId254" Type="http://schemas.openxmlformats.org/officeDocument/2006/relationships/image" Target="media/e9766738dcdb246cf38037e0cdb3886819fe9aa0.png"/><Relationship Id="rId255" Type="http://schemas.openxmlformats.org/officeDocument/2006/relationships/image" Target="media/a0cb6fe07eb297b8b7d28a09ac4ccd109bf96c7d.png"/><Relationship Id="rId256" Type="http://schemas.openxmlformats.org/officeDocument/2006/relationships/image" Target="media/2d4ca73c1dedb8c850dcea66197cb7e1e9b1864b.png"/><Relationship Id="rId257" Type="http://schemas.openxmlformats.org/officeDocument/2006/relationships/image" Target="media/01d4e1f6619a3f5bb06cf429f96c4108ae747912.png"/><Relationship Id="rId258" Type="http://schemas.openxmlformats.org/officeDocument/2006/relationships/image" Target="media/90ee229fb13b4453131959271798a0bc95cc04c4.png"/><Relationship Id="rId259" Type="http://schemas.openxmlformats.org/officeDocument/2006/relationships/image" Target="media/29ea206074050d595866677bc36695ff07d8f59d.png"/><Relationship Id="rId260" Type="http://schemas.openxmlformats.org/officeDocument/2006/relationships/image" Target="media/a2bcfd239d94f2f6a0c14bf8649924dfdd7c6d4d.png"/><Relationship Id="rId261" Type="http://schemas.openxmlformats.org/officeDocument/2006/relationships/image" Target="media/2de1ca04105405584b05cadf41c2563c9dea120c.png"/><Relationship Id="rId262" Type="http://schemas.openxmlformats.org/officeDocument/2006/relationships/image" Target="media/82fb59778c6cc3e20b46bdc3203469472e687d5c.png"/><Relationship Id="rId263" Type="http://schemas.openxmlformats.org/officeDocument/2006/relationships/image" Target="media/4c966517fe0d8db4546a18766f58cc4d0457a735.png"/><Relationship Id="rId264" Type="http://schemas.openxmlformats.org/officeDocument/2006/relationships/image" Target="media/08de0e22c0137f0c6bd7f2842609d121f31d833a.png"/><Relationship Id="rId265" Type="http://schemas.openxmlformats.org/officeDocument/2006/relationships/image" Target="media/ee2efd1b010b7fc7ba380a974041ccbedb229d62.png"/><Relationship Id="rId266" Type="http://schemas.openxmlformats.org/officeDocument/2006/relationships/image" Target="media/e3bdc594758fbc9dbd7750c6c3933b2b4b047069.png"/><Relationship Id="rId267" Type="http://schemas.openxmlformats.org/officeDocument/2006/relationships/image" Target="media/9f58176aeb98a00ddc66871f13268a9c93dc8ed9.png"/><Relationship Id="rId268" Type="http://schemas.openxmlformats.org/officeDocument/2006/relationships/image" Target="media/e662064554bc37cf2b4f490647936395bbb1a817.png"/><Relationship Id="rId269" Type="http://schemas.openxmlformats.org/officeDocument/2006/relationships/image" Target="media/0b5ce060b6a5e0a9ab0aee47944194c470840002.png"/><Relationship Id="rId270" Type="http://schemas.openxmlformats.org/officeDocument/2006/relationships/image" Target="media/41b3ac51768359339276ca9d94e7d1a998a7de69.png"/><Relationship Id="rId271" Type="http://schemas.openxmlformats.org/officeDocument/2006/relationships/image" Target="media/47c021f165745437ec115071642eba359006f0d0.png"/><Relationship Id="rId272" Type="http://schemas.openxmlformats.org/officeDocument/2006/relationships/image" Target="media/5d83083a5a9a07066b9e050f74950f8609f0a549.png"/><Relationship Id="rId273" Type="http://schemas.openxmlformats.org/officeDocument/2006/relationships/image" Target="media/f6d5333c34c96b613e82c0515cdadeb86335cc66.png"/><Relationship Id="rId2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wyvjlexsmhjkd7c_fek8t" Type="http://schemas.openxmlformats.org/officeDocument/2006/relationships/hyperlink" Target="https://aulapedia.com/cuadernillos/repaso-de-matematicas-4-eso/" TargetMode="External"/></Relationships>
</file>

<file path=word/_rels/footer2.xml.rels><?xml version="1.0" encoding="UTF-8"?><Relationships xmlns="http://schemas.openxmlformats.org/package/2006/relationships"><Relationship Id="rIdlurnrh_0tv_b_lh1ly6zk" Type="http://schemas.openxmlformats.org/officeDocument/2006/relationships/hyperlink" Target="https://aulapedia.com/cuadernillos/repaso-de-matematicas-4-eso/" TargetMode="External"/></Relationships>
</file>

<file path=word/_rels/footer3.xml.rels><?xml version="1.0" encoding="UTF-8"?><Relationships xmlns="http://schemas.openxmlformats.org/package/2006/relationships"><Relationship Id="rIdbpsygy5e0l3ner28gyrwg" Type="http://schemas.openxmlformats.org/officeDocument/2006/relationships/hyperlink" Target="https://aulapedia.com/cuadernillos/repaso-de-matematicas-4-es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repaso de Matemáticas de 4.º de ESO</dc:title>
  <dc:creator>Aulapedia</dc:creator>
  <dc:description>Versión editable de «Cuadernillo de repaso de Matemáticas de 4.º de ESO». https://aulapedia.com/cuadernillos/repaso-de-matematicas-4-eso/</dc:description>
  <cp:lastModifiedBy>Un-named</cp:lastModifiedBy>
  <cp:revision>1</cp:revision>
  <dcterms:created xsi:type="dcterms:W3CDTF">2026-10-28T15:47:26.865Z</dcterms:created>
  <dcterms:modified xsi:type="dcterms:W3CDTF">2026-10-28T15:47:26.865Z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